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sz w:val="36"/>
          <w:szCs w:val="36"/>
        </w:rPr>
      </w:pPr>
      <w:r>
        <w:rPr>
          <w:sz w:val="36"/>
          <w:szCs w:val="36"/>
        </w:rPr>
        <w:t>JAARVERSLAG 2021 VAN HET GEHEUGEN VAN OOST</w:t>
      </w:r>
    </w:p>
    <w:p>
      <w:pPr>
        <w:rPr>
          <w:rFonts w:asciiTheme="majorHAnsi" w:hAnsiTheme="majorHAnsi" w:cstheme="majorHAnsi"/>
        </w:rPr>
      </w:pPr>
      <w:r>
        <w:rPr>
          <w:rFonts w:asciiTheme="majorHAnsi" w:hAnsiTheme="majorHAnsi" w:cstheme="majorHAnsi"/>
        </w:rPr>
        <w:t xml:space="preserve">2021 was wederom een jaar met onverwachte en onzekere situaties, vooral door corona. Plannen die op stapel stonden, zoals de jaarvergadering en het spreekuur in Post Oost konden niet doorgaan maar gelukkig bleven er veel verhalen binnenkomen en ook veel reacties daarop. Een tweetal exposities vond doorgang: “Kleding en klederdracht wereldwijd” was te zien in de Meevaart en ook de fototentoonstelling “Buurt in actie” was een succes. Er zijn wandelingen gehouden door de Transvaalbuurt en er was veel enthousiasme over de “annexatie wandeling” die we aanboden tijdens de open monumenten dagen. Daarnaast is een aantal thuisdroom en knooppuntwandelingen op de site geplaatst met achtergrondinformatie over Amsterdam Oost. De activiteiten op Facebook en het aantal volgers namen verder toe. In samenwerking met geluiden uit Oost is een interessante vierdelige podcast over buurtacties in de jaren ’60 en ’70 gemaakt. Dit alles dankzij een trouwe groep vrijwilligers die het belangrijk vinden verhalen te delen en bekendheid te geven aan ons mooie stadsdeel Oost. Dank allen die hieraan hebben bijgedragen het afgelopen jaar.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In dit jaarverslag vindt u een overzicht van de activiteiten die zijn uitgevoerd in 2021 en van de plannen voor 2022. Voor nieuwe ideeën staat de redactie altijd open en kunt u ons benaderen via de website. Doe dat gerust!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Het Geheugen van Oost (GvO) </w:t>
      </w:r>
      <w:r>
        <w:rPr>
          <w:rFonts w:hint="default" w:asciiTheme="majorHAnsi" w:hAnsiTheme="majorHAnsi" w:cstheme="majorHAnsi"/>
          <w:color w:val="FF0000"/>
          <w:lang w:val="nl-NL"/>
        </w:rPr>
        <w:t xml:space="preserve">wordt gerund door een </w:t>
      </w:r>
      <w:r>
        <w:rPr>
          <w:rFonts w:asciiTheme="majorHAnsi" w:hAnsiTheme="majorHAnsi" w:cstheme="majorHAnsi"/>
        </w:rPr>
        <w:t xml:space="preserve"> vrijwilligersgroep, die als doel heeft om verhalen over</w:t>
      </w:r>
      <w:r>
        <w:rPr>
          <w:rFonts w:hint="default" w:asciiTheme="majorHAnsi" w:hAnsiTheme="majorHAnsi" w:cstheme="majorHAnsi"/>
          <w:lang w:val="nl-NL"/>
        </w:rPr>
        <w:t xml:space="preserve"> </w:t>
      </w:r>
      <w:r>
        <w:rPr>
          <w:rFonts w:hint="default" w:asciiTheme="majorHAnsi" w:hAnsiTheme="majorHAnsi" w:cstheme="majorHAnsi"/>
          <w:color w:val="FF0000"/>
          <w:lang w:val="nl-NL"/>
        </w:rPr>
        <w:t>heden en verleden</w:t>
      </w:r>
      <w:r>
        <w:rPr>
          <w:rFonts w:asciiTheme="majorHAnsi" w:hAnsiTheme="majorHAnsi" w:cstheme="majorHAnsi"/>
        </w:rPr>
        <w:t xml:space="preserve">  van Amsterdam Oost op te tekenen en te delen. Op buurtniveau verbindt het Geheugen van Oost mensen en stimuleert het contacten tussen buurtbewoners; het bevordert de participatie. Sinds de start in 2003 zijn op deze manier ruim 5030 verhalen opgetekend op de website www.geheugenvanoost.nl, met 25.600 reacties. De verhalen zijn meer dan 211845 keer bekeken. In 2021 zijn ruim 468 verhalen (500 in 2020) toegevoegd en kwamen er 490 (600 in 2020) reacties. Dit alles onder het mooie motto “de toekomst begint bij het verleden”. </w:t>
      </w:r>
    </w:p>
    <w:p>
      <w:pPr>
        <w:rPr>
          <w:rFonts w:asciiTheme="majorHAnsi" w:hAnsiTheme="majorHAnsi" w:cstheme="majorHAnsi"/>
        </w:rPr>
      </w:pPr>
      <w:r>
        <w:rPr>
          <w:rFonts w:asciiTheme="majorHAnsi" w:hAnsiTheme="majorHAnsi" w:cstheme="majorHAnsi"/>
        </w:rPr>
        <w:t xml:space="preserve"> </w:t>
      </w:r>
    </w:p>
    <w:p>
      <w:pPr>
        <w:rPr>
          <w:rFonts w:asciiTheme="majorHAnsi" w:hAnsiTheme="majorHAnsi" w:cstheme="majorHAnsi"/>
        </w:rPr>
      </w:pPr>
    </w:p>
    <w:p>
      <w:pPr>
        <w:pStyle w:val="15"/>
        <w:rPr>
          <w:rFonts w:cstheme="majorHAnsi"/>
          <w:sz w:val="32"/>
          <w:szCs w:val="32"/>
        </w:rPr>
      </w:pPr>
      <w:r>
        <w:rPr>
          <w:rFonts w:cstheme="majorHAnsi"/>
          <w:sz w:val="32"/>
          <w:szCs w:val="32"/>
        </w:rPr>
        <w:t>Vrijwilligers</w:t>
      </w:r>
    </w:p>
    <w:p>
      <w:pPr>
        <w:rPr>
          <w:rFonts w:asciiTheme="majorHAnsi" w:hAnsiTheme="majorHAnsi" w:cstheme="majorHAnsi"/>
        </w:rPr>
      </w:pPr>
      <w:r>
        <w:rPr>
          <w:rFonts w:asciiTheme="majorHAnsi" w:hAnsiTheme="majorHAnsi" w:cstheme="majorHAnsi"/>
        </w:rPr>
        <w:t>De redactie van het GvO bestaat uit: Foekje Detmar, Peter Habibuw, Marella Karpe, Dineke Rizzoli, Antoinette Tanja en Maud Vink. In 2021 is de redactie zevenmaal bij elkaar gekomen, en van elke bijeenkomst is een besluitenlijst gemaakt. Het bestuur bestond in 2021 uit Antoinette Tanja (voorzitter), Mike de Kreek (penningmeester) en Marella Karpe (secretaris). Het bestuur vergadert altijd tegelijk met de rest van de redactie.</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Het Facebookteam bestond uit Foekje Detmar (tot september) en Fina van der Weide. Daarnaast zijn er actieve verhalenverzamelaars, vele incidentele verhalenschrijvers en (oud)buurtbewoners die op de website op een verhaal reageren.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De vrijwilligersgroep is ondersteund door Dynamo (facilitering ruimte) en het Amsterdam Museum (beheer, upgrading en hosting van de website).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De foto verhalenclub is, mede door Corona en het afzeggen van Peter Kropveld als begeleider, nauwelijks bij elkaar kunnen komen. Wel</w:t>
      </w:r>
      <w:r>
        <w:rPr>
          <w:rFonts w:hint="default" w:asciiTheme="majorHAnsi" w:hAnsiTheme="majorHAnsi" w:cstheme="majorHAnsi"/>
          <w:color w:val="FF0000"/>
          <w:lang w:val="nl-NL"/>
        </w:rPr>
        <w:t xml:space="preserve"> heeft Fleur Lis</w:t>
      </w:r>
      <w:r>
        <w:rPr>
          <w:rFonts w:asciiTheme="majorHAnsi" w:hAnsiTheme="majorHAnsi" w:cstheme="majorHAnsi"/>
        </w:rPr>
        <w:t xml:space="preserve">  een paar keer een excursie georganiseerd </w:t>
      </w:r>
      <w:r>
        <w:rPr>
          <w:rFonts w:hint="default" w:asciiTheme="majorHAnsi" w:hAnsiTheme="majorHAnsi" w:cstheme="majorHAnsi"/>
          <w:lang w:val="nl-NL"/>
        </w:rPr>
        <w:t xml:space="preserve">, </w:t>
      </w:r>
      <w:r>
        <w:rPr>
          <w:rFonts w:hint="default" w:asciiTheme="majorHAnsi" w:hAnsiTheme="majorHAnsi" w:cstheme="majorHAnsi"/>
          <w:color w:val="FF0000"/>
          <w:lang w:val="nl-NL"/>
        </w:rPr>
        <w:t>onder andere</w:t>
      </w:r>
      <w:r>
        <w:rPr>
          <w:rFonts w:asciiTheme="majorHAnsi" w:hAnsiTheme="majorHAnsi" w:cstheme="majorHAnsi"/>
        </w:rPr>
        <w:t xml:space="preserve"> zijn er foto’s gemaakt voor de expositie Buurt in Actie. </w:t>
      </w:r>
    </w:p>
    <w:p>
      <w:pPr>
        <w:rPr>
          <w:rFonts w:asciiTheme="majorHAnsi" w:hAnsiTheme="majorHAnsi" w:cstheme="majorHAnsi"/>
        </w:rPr>
      </w:pPr>
    </w:p>
    <w:p>
      <w:pPr>
        <w:pStyle w:val="15"/>
        <w:rPr>
          <w:sz w:val="32"/>
          <w:szCs w:val="32"/>
        </w:rPr>
      </w:pPr>
      <w:r>
        <w:rPr>
          <w:sz w:val="32"/>
          <w:szCs w:val="32"/>
        </w:rPr>
        <w:t>Algemeen</w:t>
      </w:r>
    </w:p>
    <w:p>
      <w:pPr>
        <w:rPr>
          <w:rFonts w:asciiTheme="majorHAnsi" w:hAnsiTheme="majorHAnsi" w:cstheme="majorHAnsi"/>
        </w:rPr>
      </w:pPr>
    </w:p>
    <w:p>
      <w:pPr>
        <w:pStyle w:val="15"/>
        <w:rPr>
          <w:rFonts w:cstheme="majorHAnsi"/>
          <w:sz w:val="32"/>
          <w:szCs w:val="32"/>
        </w:rPr>
      </w:pPr>
      <w:r>
        <w:rPr>
          <w:rFonts w:cstheme="majorHAnsi"/>
          <w:sz w:val="32"/>
          <w:szCs w:val="32"/>
        </w:rPr>
        <w:t>Website en facebook</w:t>
      </w:r>
    </w:p>
    <w:p>
      <w:pPr>
        <w:pStyle w:val="4"/>
        <w:rPr>
          <w:rFonts w:cstheme="majorHAnsi"/>
        </w:rPr>
      </w:pPr>
      <w:r>
        <w:rPr>
          <w:rFonts w:cstheme="majorHAnsi"/>
        </w:rPr>
        <w:t>Website</w:t>
      </w:r>
    </w:p>
    <w:p>
      <w:pPr>
        <w:rPr>
          <w:rFonts w:asciiTheme="majorHAnsi" w:hAnsiTheme="majorHAnsi" w:cstheme="majorHAnsi"/>
        </w:rPr>
      </w:pPr>
      <w:r>
        <w:rPr>
          <w:rFonts w:asciiTheme="majorHAnsi" w:hAnsiTheme="majorHAnsi" w:cstheme="majorHAnsi"/>
        </w:rPr>
        <w:t xml:space="preserve">De website van het geheugen is een belangrijk bron voor de verhalen, om ze te vinden en er nieuwe op te zetten. We willen dat onze site voor een zo breed mogelijk publiek interessant en toegankelijk is. Daarvoor was het nodig het geheel overzichtelijker te maken door het aantal rubrieken en teksten beter te ordenen, ook wordt gewerkt aan verbetering van de uniformiteit. Dit is arbeidsintensief en een klusje van geduld. We zijn er grotendeels in geslaagd en zullen ook in 2022 hier verder vorm aan geven. </w:t>
      </w:r>
    </w:p>
    <w:p>
      <w:pPr>
        <w:pStyle w:val="4"/>
        <w:rPr>
          <w:rFonts w:cstheme="majorHAnsi"/>
        </w:rPr>
      </w:pPr>
      <w:r>
        <w:rPr>
          <w:rFonts w:cstheme="majorHAnsi"/>
        </w:rPr>
        <w:t>Facebook</w:t>
      </w:r>
    </w:p>
    <w:p>
      <w:pPr>
        <w:rPr>
          <w:rFonts w:asciiTheme="majorHAnsi" w:hAnsiTheme="majorHAnsi" w:cstheme="majorHAnsi"/>
        </w:rPr>
      </w:pPr>
      <w:r>
        <w:rPr>
          <w:rFonts w:asciiTheme="majorHAnsi" w:hAnsiTheme="majorHAnsi" w:cstheme="majorHAnsi"/>
        </w:rPr>
        <w:t xml:space="preserve">De Facebookbeheerders stimuleren volgers om verhalen op de site te delen en helpen daar desgewenst ook mee. Er </w:t>
      </w:r>
      <w:r>
        <w:rPr>
          <w:rFonts w:hint="default" w:asciiTheme="majorHAnsi" w:hAnsiTheme="majorHAnsi" w:cstheme="majorHAnsi"/>
          <w:color w:val="FF0000"/>
          <w:lang w:val="nl-NL"/>
        </w:rPr>
        <w:t xml:space="preserve">zijn </w:t>
      </w:r>
      <w:r>
        <w:rPr>
          <w:rFonts w:asciiTheme="majorHAnsi" w:hAnsiTheme="majorHAnsi" w:cstheme="majorHAnsi"/>
        </w:rPr>
        <w:t xml:space="preserve">speciaal voor de pagina “stap-voor-stap filmpjes” om uit te leggen hoe dingen op de site werken en door een meer thematische indeling is de pagina overzichtelijker geworden. De groep is ook in 2021 doorgegroeid, waardoor het aantal volgers op Facebook 5043 bedroeg. Het actieve beheer van de groep door Fina van der Weide en tot september Foekje Detmar heeft daar zeker aan bijgedragen. Door o.a. het plaatsen van links naar verhalen op de website worden de kijkcijfers daar steeds zichtbaar hoger. Ook worden in deze groep nieuwe potentiële verhalenschrijvers ontdekt. In september 2021 heeft Foekje haar werkzaamheden overgedragen aan een </w:t>
      </w:r>
      <w:r>
        <w:rPr>
          <w:rFonts w:hint="default" w:asciiTheme="majorHAnsi" w:hAnsiTheme="majorHAnsi" w:cstheme="majorHAnsi"/>
          <w:color w:val="FF0000"/>
          <w:lang w:val="nl-NL"/>
        </w:rPr>
        <w:t>redactielid</w:t>
      </w:r>
      <w:r>
        <w:rPr>
          <w:rFonts w:asciiTheme="majorHAnsi" w:hAnsiTheme="majorHAnsi" w:cstheme="majorHAnsi"/>
        </w:rPr>
        <w:t xml:space="preserve">. Eind december is Fina gestopt. Voor haar zal in 2022 een vervanger worden gezocht. Wij danken Fina en Foekje voor hun inzet. Gelukkig blijft Foekje lid van de redactie en ook Fina haar verhalen blijven komen op de site van het geheugen. Het protocol Facebook is aangevuld met de regels van Facebook zelf. </w:t>
      </w:r>
    </w:p>
    <w:p>
      <w:pPr>
        <w:pStyle w:val="4"/>
      </w:pPr>
      <w:r>
        <w:t xml:space="preserve">Amsterdam Museum en de Stuurgroep </w:t>
      </w:r>
    </w:p>
    <w:p>
      <w:pPr>
        <w:rPr>
          <w:rFonts w:hint="default" w:asciiTheme="majorHAnsi" w:hAnsiTheme="majorHAnsi" w:cstheme="majorHAnsi"/>
          <w:color w:val="FF0000"/>
          <w:lang w:val="nl-NL"/>
        </w:rPr>
      </w:pPr>
      <w:r>
        <w:rPr>
          <w:rFonts w:asciiTheme="majorHAnsi" w:hAnsiTheme="majorHAnsi" w:cstheme="majorHAnsi"/>
        </w:rPr>
        <w:t xml:space="preserve">In de stuurgroep hebben zitting het Amsterdam Museum (AM), het Geheugen van West en het Geheugen van Oost (Maud/Antoinette). In 2021 is de stuurgroep 3 maal bijeengekomen, tijdens de lockdownperiode via Zoom. Van de vergaderingen zijn notulen gemaakt. Bij het AM is Vanessa Vroon onze contactpersoon en voor vragen over de ICT Nikki Pootjes. De problemen met de website door Driebit zijn nagenoeg opgelost. De lijst met gewenste, geplande en uitgevoerde verbeteringen aan de website is inzichtelijk en accuraat uitgevoerd. Zo zijn de handleidingen geactualiseerd en hebben enkele aanpassingen aan de site plaatsgevonden. Wel zijn er zo af en toe op de site vreemde onverklaarbare teksten die er oorspronkelijk niet stonden, dat probleem is nog niet opgelost. </w:t>
      </w:r>
      <w:r>
        <w:rPr>
          <w:rFonts w:hint="default" w:asciiTheme="majorHAnsi" w:hAnsiTheme="majorHAnsi" w:cstheme="majorHAnsi"/>
          <w:color w:val="FF0000"/>
          <w:lang w:val="nl-NL"/>
        </w:rPr>
        <w:t>De werking van de trefwoorden isnog niet zoals gewenst</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Eind december is gesproken over de verdere invulling van de activiteiten gericht op 750 jaar Amsterdam in 2025. Verschillende thema’s zijn genoemd; migratie en de verandering van de stad door de woningbouw. In de loop van 2022 is ook het plan van het AM voor Amsterdam 750 naar verwachting bekend. Hoe de geheugens daar een bijdrage aan kunnen gaan leveren zal in 2022 verder worden besproken, in het GvO en met de stuurgroep.</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pStyle w:val="15"/>
        <w:rPr>
          <w:rFonts w:cstheme="majorHAnsi"/>
          <w:sz w:val="36"/>
          <w:szCs w:val="36"/>
        </w:rPr>
      </w:pPr>
      <w:r>
        <w:rPr>
          <w:rFonts w:cstheme="majorHAnsi"/>
          <w:sz w:val="36"/>
          <w:szCs w:val="36"/>
        </w:rPr>
        <w:t>Optredens en publiciteit</w:t>
      </w:r>
    </w:p>
    <w:p>
      <w:pPr>
        <w:pStyle w:val="4"/>
        <w:rPr>
          <w:rFonts w:cstheme="majorHAnsi"/>
        </w:rPr>
      </w:pPr>
      <w:r>
        <w:rPr>
          <w:rFonts w:cstheme="majorHAnsi"/>
        </w:rPr>
        <w:t xml:space="preserve">Bijeenkomsten </w:t>
      </w:r>
    </w:p>
    <w:p>
      <w:pPr>
        <w:rPr>
          <w:rFonts w:asciiTheme="majorHAnsi" w:hAnsiTheme="majorHAnsi" w:cstheme="majorHAnsi"/>
        </w:rPr>
      </w:pPr>
      <w:r>
        <w:rPr>
          <w:rFonts w:asciiTheme="majorHAnsi" w:hAnsiTheme="majorHAnsi" w:cstheme="majorHAnsi"/>
        </w:rPr>
        <w:t xml:space="preserve">In 2021 konden we geen jaarvergadering organiseren vanwege de coronamaatregelen. De vaststelling van het jaarverslag 2020 heeft in de bestuursvergadering plaats moeten vinden. De geplande gezellige bijeenkomst is geannuleerd vanwege te weinig belangstelling. </w:t>
      </w:r>
    </w:p>
    <w:p>
      <w:pPr>
        <w:pStyle w:val="4"/>
        <w:rPr>
          <w:rFonts w:cstheme="majorHAnsi"/>
        </w:rPr>
      </w:pPr>
      <w:r>
        <w:rPr>
          <w:rFonts w:cstheme="majorHAnsi"/>
        </w:rPr>
        <w:t xml:space="preserve">Publiciteit </w:t>
      </w:r>
    </w:p>
    <w:p>
      <w:pPr>
        <w:pStyle w:val="28"/>
        <w:rPr>
          <w:rFonts w:hint="default" w:asciiTheme="majorHAnsi" w:hAnsiTheme="majorHAnsi" w:cstheme="majorHAnsi"/>
          <w:sz w:val="24"/>
          <w:szCs w:val="24"/>
          <w:lang w:val="nl-NL"/>
        </w:rPr>
      </w:pPr>
      <w:r>
        <w:rPr>
          <w:rFonts w:asciiTheme="majorHAnsi" w:hAnsiTheme="majorHAnsi" w:cstheme="majorHAnsi"/>
          <w:sz w:val="24"/>
          <w:szCs w:val="24"/>
        </w:rPr>
        <w:t>De wijkbladen die op verschillende plekken van het stadsdeel verschijnen bieden kansen voor oproepen en om bekendheid te geven aan ons werk. De Dwars – die 6 keer per jaar verschijnt – is een belangrijk podium, en ook Oost-Online, een wekelijks verschijnende digitale nieuwsbrief en website.  Dwars, Oost online en de IJ-opener voor IJburg zijn bereid gebleken oproepen en verhalen van ons te publiceren. Door Oost-Online wordt elke maand een verhaal van het geheugen gepublic</w:t>
      </w:r>
      <w:r>
        <w:rPr>
          <w:rFonts w:asciiTheme="majorHAnsi" w:hAnsiTheme="majorHAnsi" w:cstheme="majorHAnsi"/>
          <w:sz w:val="24"/>
          <w:szCs w:val="24"/>
          <w:highlight w:val="none"/>
        </w:rPr>
        <w:t xml:space="preserve">eerd. Foekje maakt de aankondigingen op </w:t>
      </w:r>
      <w:r>
        <w:rPr>
          <w:rFonts w:hint="default" w:asciiTheme="majorHAnsi" w:hAnsiTheme="majorHAnsi" w:cstheme="majorHAnsi"/>
          <w:color w:val="auto"/>
          <w:sz w:val="24"/>
          <w:szCs w:val="24"/>
          <w:highlight w:val="none"/>
          <w:lang w:val="nl-NL"/>
        </w:rPr>
        <w:t>onze</w:t>
      </w:r>
      <w:r>
        <w:rPr>
          <w:rFonts w:asciiTheme="majorHAnsi" w:hAnsiTheme="majorHAnsi" w:cstheme="majorHAnsi"/>
          <w:sz w:val="24"/>
          <w:szCs w:val="24"/>
          <w:highlight w:val="none"/>
        </w:rPr>
        <w:t xml:space="preserve"> site van de bijeenkomsten en activiteiten waar Geheugen van Oost aan mee</w:t>
      </w:r>
      <w:r>
        <w:rPr>
          <w:rFonts w:asciiTheme="majorHAnsi" w:hAnsiTheme="majorHAnsi" w:cstheme="majorHAnsi"/>
          <w:sz w:val="24"/>
          <w:szCs w:val="24"/>
          <w:highlight w:val="yellow"/>
        </w:rPr>
        <w:t xml:space="preserve"> </w:t>
      </w:r>
      <w:r>
        <w:rPr>
          <w:rFonts w:asciiTheme="majorHAnsi" w:hAnsiTheme="majorHAnsi" w:cstheme="majorHAnsi"/>
          <w:sz w:val="24"/>
          <w:szCs w:val="24"/>
          <w:highlight w:val="none"/>
        </w:rPr>
        <w:t>doet</w:t>
      </w:r>
      <w:r>
        <w:rPr>
          <w:rFonts w:hint="default" w:asciiTheme="majorHAnsi" w:hAnsiTheme="majorHAnsi" w:cstheme="majorHAnsi"/>
          <w:sz w:val="24"/>
          <w:szCs w:val="24"/>
          <w:highlight w:val="none"/>
          <w:lang w:val="nl-NL"/>
        </w:rPr>
        <w:t>.</w:t>
      </w:r>
      <w:bookmarkStart w:id="0" w:name="_GoBack"/>
      <w:bookmarkEnd w:id="0"/>
    </w:p>
    <w:p>
      <w:pPr>
        <w:pStyle w:val="28"/>
        <w:rPr>
          <w:rFonts w:asciiTheme="majorHAnsi" w:hAnsiTheme="majorHAnsi" w:cstheme="majorHAnsi"/>
          <w:sz w:val="24"/>
          <w:szCs w:val="24"/>
        </w:rPr>
      </w:pPr>
      <w:r>
        <w:rPr>
          <w:rFonts w:asciiTheme="majorHAnsi" w:hAnsiTheme="majorHAnsi" w:cstheme="majorHAnsi"/>
          <w:sz w:val="24"/>
          <w:szCs w:val="24"/>
        </w:rPr>
        <w:t xml:space="preserve">De folder van het geheugen is geactualiseerd en gebruikt bij de exposities en het Indische buurtfestival. </w:t>
      </w:r>
    </w:p>
    <w:p>
      <w:pPr>
        <w:pStyle w:val="4"/>
      </w:pPr>
      <w:r>
        <w:t>Geluiden uit Oost</w:t>
      </w:r>
    </w:p>
    <w:p>
      <w:pPr>
        <w:pStyle w:val="28"/>
        <w:rPr>
          <w:rFonts w:asciiTheme="majorHAnsi" w:hAnsiTheme="majorHAnsi" w:cstheme="majorHAnsi"/>
          <w:sz w:val="24"/>
          <w:szCs w:val="24"/>
        </w:rPr>
      </w:pPr>
      <w:r>
        <w:rPr>
          <w:rFonts w:asciiTheme="majorHAnsi" w:hAnsiTheme="majorHAnsi" w:cstheme="majorHAnsi"/>
          <w:sz w:val="24"/>
          <w:szCs w:val="24"/>
        </w:rPr>
        <w:t>Er is een positief gesprek geweest met Tineke Kalk van Geluiden uit Oost over samenwerking. De podcasts die Tineke gemaakt heeft over 'Buurt in actie' staan op de website. Geluiden uit Oost wil vooral 'Oral history' verzamelen over Oost ( podcasts).</w:t>
      </w:r>
    </w:p>
    <w:p>
      <w:pPr>
        <w:pStyle w:val="28"/>
        <w:rPr>
          <w:rFonts w:hint="default" w:asciiTheme="majorHAnsi" w:hAnsiTheme="majorHAnsi" w:cstheme="majorHAnsi"/>
          <w:sz w:val="24"/>
          <w:szCs w:val="24"/>
          <w:lang w:val="nl-NL"/>
        </w:rPr>
      </w:pPr>
      <w:r>
        <w:rPr>
          <w:rFonts w:hint="default" w:asciiTheme="majorHAnsi" w:hAnsiTheme="majorHAnsi" w:cstheme="majorHAnsi"/>
          <w:color w:val="auto"/>
          <w:sz w:val="24"/>
          <w:szCs w:val="24"/>
          <w:lang w:val="nl-NL"/>
        </w:rPr>
        <w:t>Tevens is er</w:t>
      </w:r>
      <w:r>
        <w:rPr>
          <w:rFonts w:asciiTheme="majorHAnsi" w:hAnsiTheme="majorHAnsi" w:cstheme="majorHAnsi"/>
          <w:sz w:val="24"/>
          <w:szCs w:val="24"/>
        </w:rPr>
        <w:t xml:space="preserve">  een plan om verhalen</w:t>
      </w:r>
      <w:r>
        <w:rPr>
          <w:rFonts w:hint="default" w:asciiTheme="majorHAnsi" w:hAnsiTheme="majorHAnsi" w:cstheme="majorHAnsi"/>
          <w:sz w:val="24"/>
          <w:szCs w:val="24"/>
          <w:lang w:val="nl-NL"/>
        </w:rPr>
        <w:t xml:space="preserve"> </w:t>
      </w:r>
      <w:r>
        <w:rPr>
          <w:rFonts w:hint="default" w:asciiTheme="majorHAnsi" w:hAnsiTheme="majorHAnsi" w:cstheme="majorHAnsi"/>
          <w:color w:val="auto"/>
          <w:sz w:val="24"/>
          <w:szCs w:val="24"/>
          <w:lang w:val="nl-NL"/>
        </w:rPr>
        <w:t>uit de Eye-opener</w:t>
      </w:r>
      <w:r>
        <w:rPr>
          <w:rFonts w:asciiTheme="majorHAnsi" w:hAnsiTheme="majorHAnsi" w:cstheme="majorHAnsi"/>
          <w:color w:val="FF0000"/>
          <w:sz w:val="24"/>
          <w:szCs w:val="24"/>
        </w:rPr>
        <w:t xml:space="preserve"> </w:t>
      </w:r>
      <w:r>
        <w:rPr>
          <w:rFonts w:asciiTheme="majorHAnsi" w:hAnsiTheme="majorHAnsi" w:cstheme="majorHAnsi"/>
          <w:sz w:val="24"/>
          <w:szCs w:val="24"/>
        </w:rPr>
        <w:t>over IJburg en het Oostelijk Havengebied via een link ook op onze site te plaa</w:t>
      </w:r>
      <w:r>
        <w:rPr>
          <w:rFonts w:hint="default" w:asciiTheme="majorHAnsi" w:hAnsiTheme="majorHAnsi" w:cstheme="majorHAnsi"/>
          <w:sz w:val="24"/>
          <w:szCs w:val="24"/>
          <w:lang w:val="nl-NL"/>
        </w:rPr>
        <w:t>tsen.</w:t>
      </w:r>
    </w:p>
    <w:p>
      <w:pPr>
        <w:pStyle w:val="4"/>
        <w:rPr>
          <w:rFonts w:cstheme="majorHAnsi"/>
        </w:rPr>
      </w:pPr>
      <w:r>
        <w:rPr>
          <w:rFonts w:cstheme="majorHAnsi"/>
        </w:rPr>
        <w:t>Post Oost</w:t>
      </w:r>
    </w:p>
    <w:p>
      <w:pPr>
        <w:rPr>
          <w:rFonts w:eastAsia="Times New Roman" w:asciiTheme="majorHAnsi" w:hAnsiTheme="majorHAnsi" w:cstheme="majorHAnsi"/>
          <w:color w:val="000000"/>
        </w:rPr>
      </w:pPr>
      <w:r>
        <w:rPr>
          <w:rFonts w:asciiTheme="majorHAnsi" w:hAnsiTheme="majorHAnsi" w:cstheme="majorHAnsi"/>
        </w:rPr>
        <w:t xml:space="preserve">In Post Oost </w:t>
      </w:r>
      <w:r>
        <w:rPr>
          <w:rFonts w:eastAsia="Times New Roman" w:asciiTheme="majorHAnsi" w:hAnsiTheme="majorHAnsi" w:cstheme="majorHAnsi"/>
          <w:color w:val="000000"/>
        </w:rPr>
        <w:t xml:space="preserve">worden verhalenpanelen verzorgd door Dineke, maar het afgelopen jaar is dit nauwelijks gebeurd vanwege de sluiting van Post Oost. </w:t>
      </w:r>
    </w:p>
    <w:p>
      <w:pPr>
        <w:pStyle w:val="4"/>
        <w:rPr>
          <w:rFonts w:cstheme="majorHAnsi"/>
        </w:rPr>
      </w:pPr>
      <w:r>
        <w:rPr>
          <w:rFonts w:cstheme="majorHAnsi"/>
        </w:rPr>
        <w:t>Snoer en Symbool en Nieuwjaarsfeesten Wereldwijd</w:t>
      </w:r>
    </w:p>
    <w:p>
      <w:pPr>
        <w:rPr>
          <w:rFonts w:asciiTheme="majorHAnsi" w:hAnsiTheme="majorHAnsi" w:cstheme="majorHAnsi"/>
        </w:rPr>
      </w:pPr>
      <w:r>
        <w:rPr>
          <w:rFonts w:asciiTheme="majorHAnsi" w:hAnsiTheme="majorHAnsi" w:cstheme="majorHAnsi"/>
        </w:rPr>
        <w:t>De  tentoonstelling van het project Snoer en Symbool hing bij de OBA Linnaeus en</w:t>
      </w:r>
      <w:r>
        <w:rPr>
          <w:rFonts w:asciiTheme="majorHAnsi" w:hAnsiTheme="majorHAnsi" w:cstheme="majorHAnsi"/>
          <w:color w:val="auto"/>
        </w:rPr>
        <w:t xml:space="preserve">  </w:t>
      </w:r>
      <w:r>
        <w:rPr>
          <w:rFonts w:hint="default" w:asciiTheme="majorHAnsi" w:hAnsiTheme="majorHAnsi" w:cstheme="majorHAnsi"/>
          <w:color w:val="auto"/>
          <w:lang w:val="nl-NL"/>
        </w:rPr>
        <w:t>wordt</w:t>
      </w:r>
      <w:r>
        <w:rPr>
          <w:rFonts w:hint="default" w:asciiTheme="majorHAnsi" w:hAnsiTheme="majorHAnsi" w:cstheme="majorHAnsi"/>
          <w:color w:val="FF0000"/>
          <w:lang w:val="nl-NL"/>
        </w:rPr>
        <w:t xml:space="preserve"> </w:t>
      </w:r>
      <w:r>
        <w:rPr>
          <w:rFonts w:asciiTheme="majorHAnsi" w:hAnsiTheme="majorHAnsi" w:cstheme="majorHAnsi"/>
        </w:rPr>
        <w:t xml:space="preserve">verplaatst naar </w:t>
      </w:r>
      <w:r>
        <w:rPr>
          <w:rFonts w:hint="default" w:asciiTheme="majorHAnsi" w:hAnsiTheme="majorHAnsi" w:cstheme="majorHAnsi"/>
          <w:color w:val="auto"/>
          <w:lang w:val="nl-NL"/>
        </w:rPr>
        <w:t>Betondorp</w:t>
      </w:r>
      <w:r>
        <w:rPr>
          <w:rFonts w:asciiTheme="majorHAnsi" w:hAnsiTheme="majorHAnsi" w:cstheme="majorHAnsi"/>
        </w:rPr>
        <w:t xml:space="preserve">, de tentoonstelling wordt onderhouden door Dineke. Nieuwjaarsfeesten wereldwijd is in verkleinde vorm in de OBA Linnaeus gebleven. </w:t>
      </w:r>
    </w:p>
    <w:p>
      <w:pPr>
        <w:pStyle w:val="4"/>
      </w:pPr>
      <w:r>
        <w:t xml:space="preserve">Kleding en klederdrachtwereldwijd </w:t>
      </w:r>
    </w:p>
    <w:p>
      <w:pPr>
        <w:rPr>
          <w:rFonts w:asciiTheme="majorHAnsi" w:hAnsiTheme="majorHAnsi" w:cstheme="majorHAnsi"/>
        </w:rPr>
      </w:pPr>
      <w:r>
        <w:rPr>
          <w:rFonts w:asciiTheme="majorHAnsi" w:hAnsiTheme="majorHAnsi" w:cstheme="majorHAnsi"/>
        </w:rPr>
        <w:t xml:space="preserve">De collectie bestaat uit </w:t>
      </w:r>
      <w:r>
        <w:rPr>
          <w:rFonts w:hint="default" w:asciiTheme="majorHAnsi" w:hAnsiTheme="majorHAnsi" w:cstheme="majorHAnsi"/>
          <w:lang w:val="nl-NL"/>
        </w:rPr>
        <w:t>4</w:t>
      </w:r>
      <w:r>
        <w:rPr>
          <w:rFonts w:asciiTheme="majorHAnsi" w:hAnsiTheme="majorHAnsi" w:cstheme="majorHAnsi"/>
        </w:rPr>
        <w:t>00 poppen afkomstig uit de hele wereld, ze zijn ingedeeld in vijf cultuurgebieden. Dagbesteding Cordaan-de Gooyer heeft</w:t>
      </w:r>
      <w:r>
        <w:rPr>
          <w:rFonts w:hint="default" w:asciiTheme="majorHAnsi" w:hAnsiTheme="majorHAnsi" w:cstheme="majorHAnsi"/>
          <w:color w:val="auto"/>
          <w:lang w:val="nl-NL"/>
        </w:rPr>
        <w:t xml:space="preserve"> een aantal</w:t>
      </w:r>
      <w:r>
        <w:rPr>
          <w:rFonts w:asciiTheme="majorHAnsi" w:hAnsiTheme="majorHAnsi" w:cstheme="majorHAnsi"/>
        </w:rPr>
        <w:t xml:space="preserve"> poppen gemaakt van resten stof. Deze uitgebreide tentoonstelling is in de Meevaart opgesteld, de belangstelling was groot en veel buurtbewoners herkenden de kleren en kwamen met hun verhaal. Het IJburg college heeft met 2 klassen de tentoonstelling bezocht ook heeft het college  misschien mogelijkheden om de  tentoonstelling t.z.t. over te nemen</w:t>
      </w:r>
    </w:p>
    <w:p>
      <w:pPr>
        <w:pStyle w:val="4"/>
      </w:pPr>
      <w:r>
        <w:rPr>
          <w:rStyle w:val="22"/>
          <w:b/>
          <w:bCs/>
          <w:sz w:val="24"/>
          <w:szCs w:val="24"/>
        </w:rPr>
        <w:t>Buurt in actie</w:t>
      </w:r>
    </w:p>
    <w:p>
      <w:pPr>
        <w:rPr>
          <w:rFonts w:asciiTheme="majorHAnsi" w:hAnsiTheme="majorHAnsi" w:cstheme="majorHAnsi"/>
        </w:rPr>
      </w:pPr>
      <w:r>
        <w:rPr>
          <w:rFonts w:asciiTheme="majorHAnsi" w:hAnsiTheme="majorHAnsi" w:cstheme="majorHAnsi"/>
        </w:rPr>
        <w:t>De expositie was een succes, vanwege grote belangstelling voor de opening, is deze twee keer op dezelfde vrijdag gedaan. Er zijn veel foto’s gemaakt en er is een kort verhaal voor de site over geschreven door Marella. Het verdere programma met sprekers, een verhalenwandeling en een paneldiscussie was aantrekkelijk. Jammer genoeg hebben we de paneldiscussie niet vastgelegd. De film en de diavoorstelling trok veel belangstelling en er is ook naar de fragmenten van de podcast geluisterd. Het gemaakte boekje bij de tentoonstelling is door veel mensen meegenomen.</w:t>
      </w:r>
    </w:p>
    <w:p>
      <w:pPr>
        <w:pStyle w:val="4"/>
      </w:pPr>
      <w:r>
        <w:t xml:space="preserve">Buurtwandelingen </w:t>
      </w:r>
    </w:p>
    <w:p>
      <w:pPr>
        <w:pStyle w:val="28"/>
        <w:rPr>
          <w:rFonts w:asciiTheme="majorHAnsi" w:hAnsiTheme="majorHAnsi" w:cstheme="majorHAnsi"/>
          <w:sz w:val="24"/>
          <w:szCs w:val="24"/>
        </w:rPr>
      </w:pPr>
      <w:r>
        <w:rPr>
          <w:rFonts w:asciiTheme="majorHAnsi" w:hAnsiTheme="majorHAnsi" w:cstheme="majorHAnsi"/>
          <w:sz w:val="24"/>
          <w:szCs w:val="24"/>
        </w:rPr>
        <w:t>In 2021 zijn verschillende wandelingen aangeboden: de annexatie wandeling tijdens de open monumenten dagen, voor de Nederlandse Bank een viertal wandelingen door de Transvaalbuurt. Ook de</w:t>
      </w:r>
      <w:r>
        <w:rPr>
          <w:rFonts w:asciiTheme="majorHAnsi" w:hAnsiTheme="majorHAnsi" w:cstheme="majorHAnsi"/>
          <w:color w:val="auto"/>
          <w:sz w:val="24"/>
          <w:szCs w:val="24"/>
        </w:rPr>
        <w:t xml:space="preserve"> </w:t>
      </w:r>
      <w:r>
        <w:rPr>
          <w:rFonts w:hint="default" w:asciiTheme="majorHAnsi" w:hAnsiTheme="majorHAnsi" w:cstheme="majorHAnsi"/>
          <w:color w:val="auto"/>
          <w:sz w:val="24"/>
          <w:szCs w:val="24"/>
          <w:lang w:val="nl-NL"/>
        </w:rPr>
        <w:t xml:space="preserve"> twee </w:t>
      </w:r>
      <w:r>
        <w:rPr>
          <w:rFonts w:asciiTheme="majorHAnsi" w:hAnsiTheme="majorHAnsi" w:cstheme="majorHAnsi"/>
          <w:sz w:val="24"/>
          <w:szCs w:val="24"/>
        </w:rPr>
        <w:t xml:space="preserve">wandelingen voor Civic waren succesvol: veel belangstelling, Anke Wartenberg, een door Gilde opgeleide stadsgids, heeft </w:t>
      </w:r>
      <w:r>
        <w:rPr>
          <w:rFonts w:hint="default" w:asciiTheme="majorHAnsi" w:hAnsiTheme="majorHAnsi" w:cstheme="majorHAnsi"/>
          <w:color w:val="auto"/>
          <w:sz w:val="24"/>
          <w:szCs w:val="24"/>
          <w:lang w:val="nl-NL"/>
        </w:rPr>
        <w:t>een</w:t>
      </w:r>
      <w:r>
        <w:rPr>
          <w:rFonts w:asciiTheme="majorHAnsi" w:hAnsiTheme="majorHAnsi" w:cstheme="majorHAnsi"/>
          <w:sz w:val="24"/>
          <w:szCs w:val="24"/>
        </w:rPr>
        <w:t xml:space="preserve"> verhalenwandeling over de Indische buurt gedaan. Verder zijn er wandelingen op de site gezet met verhalen over de achtergrond. </w:t>
      </w:r>
    </w:p>
    <w:p>
      <w:pPr>
        <w:pStyle w:val="4"/>
      </w:pPr>
      <w:r>
        <w:t xml:space="preserve">Indische buurtfestival </w:t>
      </w:r>
    </w:p>
    <w:p>
      <w:pPr>
        <w:pStyle w:val="28"/>
        <w:rPr>
          <w:rFonts w:asciiTheme="majorHAnsi" w:hAnsiTheme="majorHAnsi" w:cstheme="majorHAnsi"/>
          <w:sz w:val="24"/>
          <w:szCs w:val="24"/>
        </w:rPr>
      </w:pPr>
      <w:r>
        <w:rPr>
          <w:rFonts w:asciiTheme="majorHAnsi" w:hAnsiTheme="majorHAnsi" w:cstheme="majorHAnsi"/>
          <w:sz w:val="24"/>
          <w:szCs w:val="24"/>
        </w:rPr>
        <w:t xml:space="preserve">Begin September heeft het geheugen met een kraam en geheugenstoel deelgenomen aan het Indische buurtfestival. Hier zijn mooie verhalen opgehaald. Ook was tijdens het festival de modeshow van Dineke over “Kleding wereldwijd”, deze werd enthousiast ontvangen. Deze laatste activiteit </w:t>
      </w:r>
      <w:r>
        <w:rPr>
          <w:rFonts w:hint="default" w:asciiTheme="majorHAnsi" w:hAnsiTheme="majorHAnsi" w:cstheme="majorHAnsi"/>
          <w:color w:val="auto"/>
          <w:sz w:val="24"/>
          <w:szCs w:val="24"/>
          <w:lang w:val="nl-NL"/>
        </w:rPr>
        <w:t>zal herhaald woden in het voorjaar 2022 in Post Oost</w:t>
      </w:r>
      <w:r>
        <w:rPr>
          <w:rFonts w:asciiTheme="majorHAnsi" w:hAnsiTheme="majorHAnsi" w:cstheme="majorHAnsi"/>
          <w:color w:val="auto"/>
          <w:sz w:val="24"/>
          <w:szCs w:val="24"/>
        </w:rPr>
        <w:t>.</w:t>
      </w:r>
      <w:r>
        <w:rPr>
          <w:rFonts w:asciiTheme="majorHAnsi" w:hAnsiTheme="majorHAnsi" w:cstheme="majorHAnsi"/>
          <w:sz w:val="24"/>
          <w:szCs w:val="24"/>
        </w:rPr>
        <w:t xml:space="preserve"> Bij de Gooyer zijn </w:t>
      </w:r>
      <w:r>
        <w:rPr>
          <w:rFonts w:hint="default" w:asciiTheme="majorHAnsi" w:hAnsiTheme="majorHAnsi" w:cstheme="majorHAnsi"/>
          <w:color w:val="auto"/>
          <w:sz w:val="24"/>
          <w:szCs w:val="24"/>
          <w:lang w:val="nl-NL"/>
        </w:rPr>
        <w:t xml:space="preserve">enkele </w:t>
      </w:r>
      <w:r>
        <w:rPr>
          <w:rFonts w:asciiTheme="majorHAnsi" w:hAnsiTheme="majorHAnsi" w:cstheme="majorHAnsi"/>
          <w:sz w:val="24"/>
          <w:szCs w:val="24"/>
        </w:rPr>
        <w:t xml:space="preserve">verhalen verzameld voor de klederdracht tentoonstelling. </w:t>
      </w:r>
    </w:p>
    <w:p>
      <w:pPr>
        <w:pStyle w:val="4"/>
      </w:pPr>
      <w:r>
        <w:t>Ons Amsterdam</w:t>
      </w:r>
    </w:p>
    <w:p>
      <w:pPr>
        <w:rPr>
          <w:rFonts w:asciiTheme="majorHAnsi" w:hAnsiTheme="majorHAnsi" w:cstheme="majorHAnsi"/>
        </w:rPr>
      </w:pPr>
      <w:r>
        <w:rPr>
          <w:rFonts w:asciiTheme="majorHAnsi" w:hAnsiTheme="majorHAnsi" w:cstheme="majorHAnsi"/>
        </w:rPr>
        <w:t xml:space="preserve">Op 31 december 2020 was het 100 jaar geleden dat de Watergraafsmeer geannexeerd werd bij de gemeente Amsterdam. Er is deelgenomen aan het overleg met andere deelnemers en Ons Amsterdam over dit thema. In augustus is tijdens de Open Monumenten dagen een tweetal annexatiewandelingen georganiseerd waar veel belangstelling voor was. Ons Amsterdam heeft het platform “100 jaar annexatie” behouden om plannen te maken voor de viering Amsterdam 750, hieraan neemt het geheugen deel.  </w:t>
      </w:r>
    </w:p>
    <w:p>
      <w:pPr>
        <w:pStyle w:val="4"/>
        <w:rPr>
          <w:rFonts w:cstheme="majorHAnsi"/>
        </w:rPr>
      </w:pPr>
      <w:r>
        <w:rPr>
          <w:rFonts w:cstheme="majorHAnsi"/>
        </w:rPr>
        <w:t>Diversen</w:t>
      </w:r>
    </w:p>
    <w:p>
      <w:r>
        <w:t>De</w:t>
      </w:r>
      <w:r>
        <w:rPr>
          <w:rFonts w:hint="default"/>
          <w:color w:val="FF0000"/>
          <w:lang w:val="nl-NL"/>
        </w:rPr>
        <w:t xml:space="preserve"> </w:t>
      </w:r>
      <w:r>
        <w:rPr>
          <w:rFonts w:hint="default"/>
          <w:color w:val="auto"/>
          <w:lang w:val="nl-NL"/>
        </w:rPr>
        <w:t xml:space="preserve">plaasing van panelen over de buurtgeschiedenis bij </w:t>
      </w:r>
      <w:r>
        <w:t xml:space="preserve">het winkelcentrum Brazilië is bezocht en </w:t>
      </w:r>
      <w:r>
        <w:rPr>
          <w:rFonts w:hint="default"/>
          <w:color w:val="auto"/>
          <w:lang w:val="nl-NL"/>
        </w:rPr>
        <w:t>daar</w:t>
      </w:r>
      <w:r>
        <w:rPr>
          <w:rFonts w:hint="default"/>
          <w:lang w:val="nl-NL"/>
        </w:rPr>
        <w:t xml:space="preserve"> is</w:t>
      </w:r>
      <w:r>
        <w:rPr>
          <w:rFonts w:hint="default"/>
          <w:color w:val="auto"/>
          <w:lang w:val="nl-NL"/>
        </w:rPr>
        <w:t xml:space="preserve"> verslag van gedaa</w:t>
      </w:r>
      <w:r>
        <w:rPr>
          <w:rFonts w:hint="default"/>
          <w:lang w:val="nl-NL"/>
        </w:rPr>
        <w:t>n</w:t>
      </w:r>
      <w:r>
        <w:t xml:space="preserve">. </w:t>
      </w:r>
    </w:p>
    <w:p>
      <w:pPr>
        <w:rPr>
          <w:rFonts w:asciiTheme="majorHAnsi" w:hAnsiTheme="majorHAnsi" w:cstheme="majorHAnsi"/>
        </w:rPr>
      </w:pPr>
      <w:r>
        <w:rPr>
          <w:rFonts w:asciiTheme="majorHAnsi" w:hAnsiTheme="majorHAnsi" w:cstheme="majorHAnsi"/>
        </w:rPr>
        <w:t>Vanwege Corona maatregelen hebben dit jaar helaas ook een aantal evenementen waar wij 'vast' aan mee doen geen</w:t>
      </w:r>
      <w:r>
        <w:rPr>
          <w:rFonts w:hint="default" w:asciiTheme="majorHAnsi" w:hAnsiTheme="majorHAnsi" w:cstheme="majorHAnsi"/>
          <w:color w:val="FF0000"/>
          <w:lang w:val="nl-NL"/>
        </w:rPr>
        <w:t xml:space="preserve"> </w:t>
      </w:r>
      <w:r>
        <w:rPr>
          <w:rFonts w:hint="default" w:asciiTheme="majorHAnsi" w:hAnsiTheme="majorHAnsi" w:cstheme="majorHAnsi"/>
          <w:color w:val="auto"/>
          <w:lang w:val="nl-NL"/>
        </w:rPr>
        <w:t>of zeer ingeperkt</w:t>
      </w:r>
      <w:r>
        <w:rPr>
          <w:rFonts w:asciiTheme="majorHAnsi" w:hAnsiTheme="majorHAnsi" w:cstheme="majorHAnsi"/>
          <w:color w:val="auto"/>
        </w:rPr>
        <w:t xml:space="preserve"> </w:t>
      </w:r>
      <w:r>
        <w:rPr>
          <w:rFonts w:asciiTheme="majorHAnsi" w:hAnsiTheme="majorHAnsi" w:cstheme="majorHAnsi"/>
        </w:rPr>
        <w:t>doorgang gevonden. Bijvoorbeeld 'Namen en Nummers' en de Informatiemarkt Post Oost.</w:t>
      </w:r>
    </w:p>
    <w:p>
      <w:pPr>
        <w:pStyle w:val="4"/>
        <w:rPr>
          <w:rFonts w:cstheme="majorHAnsi"/>
          <w:lang w:val="en-US" w:eastAsia="ja-JP"/>
        </w:rPr>
      </w:pPr>
      <w:r>
        <w:rPr>
          <w:rFonts w:cstheme="majorHAnsi"/>
          <w:lang w:val="en-US" w:eastAsia="ja-JP"/>
        </w:rPr>
        <w:t xml:space="preserve">Amsterdam 750 </w:t>
      </w:r>
    </w:p>
    <w:p>
      <w:pPr>
        <w:rPr>
          <w:rFonts w:asciiTheme="majorHAnsi" w:hAnsiTheme="majorHAnsi" w:cstheme="majorHAnsi"/>
          <w:lang w:val="en-US" w:eastAsia="ja-JP"/>
        </w:rPr>
      </w:pPr>
      <w:r>
        <w:rPr>
          <w:rFonts w:asciiTheme="majorHAnsi" w:hAnsiTheme="majorHAnsi" w:cstheme="majorHAnsi"/>
          <w:lang w:val="en-US" w:eastAsia="ja-JP"/>
        </w:rPr>
        <w:t xml:space="preserve">Er is een bijeenkomst over 'collecting the city' georganiseerd door het Amsterdam Museum. Maud en Marella hebben deze bijeenkomst bezocht. Antoinette heeft een bijeenkomst van de gemeente Amsterdam bezocht over dit onderwerp. </w:t>
      </w:r>
    </w:p>
    <w:p>
      <w:pPr>
        <w:rPr>
          <w:rFonts w:asciiTheme="majorHAnsi" w:hAnsiTheme="majorHAnsi" w:cstheme="majorHAnsi"/>
          <w:lang w:val="en-US" w:eastAsia="ja-JP"/>
        </w:rPr>
      </w:pPr>
      <w:r>
        <w:rPr>
          <w:rFonts w:asciiTheme="majorHAnsi" w:hAnsiTheme="majorHAnsi" w:cstheme="majorHAnsi"/>
          <w:lang w:val="en-US" w:eastAsia="ja-JP"/>
        </w:rPr>
        <w:t xml:space="preserve">Ter voorbereiding van haar keuze heeft de redactie een brainstorm gehouden met twee externe deskundigen over haar onderwerp keuze voor Amsterdam 750. In 2022 zal dit meer concreet vorm krijgen, hierbij vindt ook afstemming plaats met het Amsterdam Museum. </w:t>
      </w:r>
    </w:p>
    <w:p>
      <w:pPr>
        <w:pStyle w:val="4"/>
      </w:pPr>
      <w:r>
        <w:t>Contacten</w:t>
      </w:r>
    </w:p>
    <w:p>
      <w:pPr>
        <w:rPr>
          <w:rFonts w:asciiTheme="majorHAnsi" w:hAnsiTheme="majorHAnsi" w:cstheme="majorHAnsi"/>
        </w:rPr>
      </w:pPr>
      <w:r>
        <w:rPr>
          <w:rFonts w:asciiTheme="majorHAnsi" w:hAnsiTheme="majorHAnsi" w:cstheme="majorHAnsi"/>
        </w:rPr>
        <w:t xml:space="preserve">De samenwerking met het Weesperzijdefestival is door Corona niet verder gegaan, zij konden geen activiteiten organiseren.  </w:t>
      </w:r>
    </w:p>
    <w:p>
      <w:pPr>
        <w:rPr>
          <w:rFonts w:asciiTheme="majorHAnsi" w:hAnsiTheme="majorHAnsi" w:cstheme="majorHAnsi"/>
        </w:rPr>
      </w:pPr>
      <w:r>
        <w:rPr>
          <w:rFonts w:asciiTheme="majorHAnsi" w:hAnsiTheme="majorHAnsi" w:cstheme="majorHAnsi"/>
        </w:rPr>
        <w:t xml:space="preserve">Met de OBA Linnaeus is er een constructieve samenwerking, wel is door de verbouwing en personeelswisseling de situatie gewijzigd. Daarnaast is tevergeefs meerdere malen gepoogd contact te krijgen met het Huis van Alle talen van de centrale OBA. </w:t>
      </w:r>
    </w:p>
    <w:p>
      <w:pPr>
        <w:pStyle w:val="4"/>
      </w:pPr>
      <w:r>
        <w:t>Workshops en andere activiteiten</w:t>
      </w:r>
    </w:p>
    <w:p>
      <w:pPr>
        <w:rPr>
          <w:rFonts w:asciiTheme="majorHAnsi" w:hAnsiTheme="majorHAnsi" w:cstheme="majorHAnsi"/>
        </w:rPr>
      </w:pPr>
      <w:r>
        <w:rPr>
          <w:rFonts w:asciiTheme="majorHAnsi" w:hAnsiTheme="majorHAnsi" w:cstheme="majorHAnsi"/>
        </w:rPr>
        <w:t>Dit jaar heeft er geen spreekuur plaatsgevonden.</w:t>
      </w:r>
    </w:p>
    <w:p>
      <w:pPr>
        <w:rPr>
          <w:rFonts w:asciiTheme="majorHAnsi" w:hAnsiTheme="majorHAnsi" w:cstheme="majorHAnsi"/>
        </w:rPr>
      </w:pPr>
      <w:r>
        <w:rPr>
          <w:rFonts w:asciiTheme="majorHAnsi" w:hAnsiTheme="majorHAnsi" w:cstheme="majorHAnsi"/>
        </w:rPr>
        <w:t>Ook de workshops hebben niet plaats gevonden, deels door Corona en deels door gebrek aan voldoende vrijwilligers. Er is een vacature op de vrijwilligers vacature bank geplaats                             (toegespitst op website medewerker) en een meer algemene vacature voor een vrijwilliger.</w:t>
      </w:r>
    </w:p>
    <w:p>
      <w:pPr>
        <w:rPr>
          <w:rFonts w:asciiTheme="majorHAnsi" w:hAnsiTheme="majorHAnsi" w:cstheme="majorHAnsi"/>
        </w:rPr>
      </w:pPr>
      <w:r>
        <w:rPr>
          <w:rFonts w:asciiTheme="majorHAnsi" w:hAnsiTheme="majorHAnsi" w:cstheme="majorHAnsi"/>
        </w:rPr>
        <w:br w:type="page"/>
      </w:r>
    </w:p>
    <w:p>
      <w:pPr>
        <w:pStyle w:val="15"/>
        <w:rPr>
          <w:rFonts w:hint="default" w:cstheme="majorHAnsi"/>
          <w:color w:val="FF0000"/>
          <w:sz w:val="32"/>
          <w:szCs w:val="32"/>
          <w:lang w:val="nl-NL"/>
        </w:rPr>
      </w:pPr>
      <w:r>
        <w:rPr>
          <w:rFonts w:cstheme="majorHAnsi"/>
          <w:sz w:val="32"/>
          <w:szCs w:val="32"/>
        </w:rPr>
        <w:t>Plannen voor</w:t>
      </w:r>
      <w:r>
        <w:rPr>
          <w:rFonts w:cstheme="majorHAnsi"/>
          <w:color w:val="auto"/>
          <w:sz w:val="32"/>
          <w:szCs w:val="32"/>
        </w:rPr>
        <w:t xml:space="preserve"> 202</w:t>
      </w:r>
      <w:r>
        <w:rPr>
          <w:rFonts w:hint="default" w:cstheme="majorHAnsi"/>
          <w:color w:val="auto"/>
          <w:sz w:val="32"/>
          <w:szCs w:val="32"/>
          <w:lang w:val="nl-NL"/>
        </w:rPr>
        <w:t>2</w:t>
      </w:r>
    </w:p>
    <w:p>
      <w:pPr>
        <w:pStyle w:val="4"/>
        <w:rPr>
          <w:rFonts w:cstheme="majorHAnsi"/>
        </w:rPr>
      </w:pPr>
      <w:r>
        <w:rPr>
          <w:rFonts w:cstheme="majorHAnsi"/>
        </w:rPr>
        <w:t>Website</w:t>
      </w:r>
    </w:p>
    <w:p>
      <w:pPr>
        <w:widowControl w:val="0"/>
        <w:autoSpaceDE w:val="0"/>
        <w:autoSpaceDN w:val="0"/>
        <w:adjustRightInd w:val="0"/>
        <w:rPr>
          <w:rFonts w:asciiTheme="majorHAnsi" w:hAnsiTheme="majorHAnsi" w:cstheme="majorHAnsi"/>
          <w:lang w:val="en-US" w:eastAsia="ja-JP"/>
        </w:rPr>
      </w:pPr>
      <w:r>
        <w:rPr>
          <w:rFonts w:asciiTheme="majorHAnsi" w:hAnsiTheme="majorHAnsi" w:cstheme="majorHAnsi"/>
        </w:rPr>
        <w:t>We blijven inventariseren welke technische verbeteringen we graag zouden zien (‘wensen’). Enkele voorbeelden zijn</w:t>
      </w:r>
    </w:p>
    <w:p>
      <w:pPr>
        <w:pStyle w:val="20"/>
        <w:widowControl w:val="0"/>
        <w:numPr>
          <w:ilvl w:val="0"/>
          <w:numId w:val="1"/>
        </w:numPr>
        <w:autoSpaceDE w:val="0"/>
        <w:autoSpaceDN w:val="0"/>
        <w:adjustRightInd w:val="0"/>
        <w:spacing w:line="240" w:lineRule="auto"/>
        <w:rPr>
          <w:rFonts w:asciiTheme="majorHAnsi" w:hAnsiTheme="majorHAnsi" w:cstheme="majorHAnsi"/>
          <w:lang w:val="en-US" w:eastAsia="ja-JP"/>
        </w:rPr>
      </w:pPr>
      <w:r>
        <w:rPr>
          <w:rFonts w:asciiTheme="majorHAnsi" w:hAnsiTheme="majorHAnsi" w:cstheme="majorHAnsi"/>
          <w:lang w:val="en-US" w:eastAsia="ja-JP"/>
        </w:rPr>
        <w:t>Verbeteren van de zoekfunctie (algemeen en specifiek, mogelijkheid om te zoeken op periode)</w:t>
      </w:r>
    </w:p>
    <w:p>
      <w:pPr>
        <w:pStyle w:val="20"/>
        <w:widowControl w:val="0"/>
        <w:numPr>
          <w:ilvl w:val="0"/>
          <w:numId w:val="1"/>
        </w:numPr>
        <w:autoSpaceDE w:val="0"/>
        <w:autoSpaceDN w:val="0"/>
        <w:adjustRightInd w:val="0"/>
        <w:spacing w:line="240" w:lineRule="auto"/>
        <w:rPr>
          <w:rFonts w:asciiTheme="majorHAnsi" w:hAnsiTheme="majorHAnsi" w:cstheme="majorHAnsi"/>
          <w:lang w:val="en-US" w:eastAsia="ja-JP"/>
        </w:rPr>
      </w:pPr>
      <w:r>
        <w:rPr>
          <w:rFonts w:asciiTheme="majorHAnsi" w:hAnsiTheme="majorHAnsi" w:cstheme="majorHAnsi"/>
          <w:lang w:val="en-US" w:eastAsia="ja-JP"/>
        </w:rPr>
        <w:t>Saneren van de trefwoorden</w:t>
      </w:r>
    </w:p>
    <w:p>
      <w:pPr>
        <w:pStyle w:val="20"/>
        <w:widowControl w:val="0"/>
        <w:numPr>
          <w:ilvl w:val="0"/>
          <w:numId w:val="1"/>
        </w:numPr>
        <w:autoSpaceDE w:val="0"/>
        <w:autoSpaceDN w:val="0"/>
        <w:adjustRightInd w:val="0"/>
        <w:spacing w:line="240" w:lineRule="auto"/>
        <w:rPr>
          <w:rFonts w:asciiTheme="majorHAnsi" w:hAnsiTheme="majorHAnsi" w:cstheme="majorHAnsi"/>
          <w:lang w:val="en-US" w:eastAsia="ja-JP"/>
        </w:rPr>
      </w:pPr>
      <w:r>
        <w:rPr>
          <w:rFonts w:asciiTheme="majorHAnsi" w:hAnsiTheme="majorHAnsi" w:cstheme="majorHAnsi"/>
          <w:lang w:val="en-US" w:eastAsia="ja-JP"/>
        </w:rPr>
        <w:t>Verbeteren van het design van de pagina’s (minder loze ruimte bovenaan de pagina’s)</w:t>
      </w:r>
    </w:p>
    <w:p>
      <w:pPr>
        <w:pStyle w:val="20"/>
        <w:widowControl w:val="0"/>
        <w:numPr>
          <w:ilvl w:val="0"/>
          <w:numId w:val="1"/>
        </w:numPr>
        <w:autoSpaceDE w:val="0"/>
        <w:autoSpaceDN w:val="0"/>
        <w:adjustRightInd w:val="0"/>
        <w:spacing w:line="240" w:lineRule="auto"/>
        <w:rPr>
          <w:rFonts w:asciiTheme="majorHAnsi" w:hAnsiTheme="majorHAnsi" w:cstheme="majorHAnsi"/>
          <w:color w:val="FF0000"/>
          <w:lang w:val="en-US" w:eastAsia="ja-JP"/>
        </w:rPr>
      </w:pPr>
      <w:r>
        <w:rPr>
          <w:rFonts w:asciiTheme="majorHAnsi" w:hAnsiTheme="majorHAnsi" w:cstheme="majorHAnsi"/>
          <w:lang w:val="en-US" w:eastAsia="ja-JP"/>
        </w:rPr>
        <w:t>Trefwoorden weer laten werken</w:t>
      </w:r>
      <w:r>
        <w:rPr>
          <w:rFonts w:hint="default" w:asciiTheme="majorHAnsi" w:hAnsiTheme="majorHAnsi" w:cstheme="majorHAnsi"/>
          <w:color w:val="FF0000"/>
          <w:lang w:val="nl-NL" w:eastAsia="ja-JP"/>
        </w:rPr>
        <w:t xml:space="preserve"> </w:t>
      </w:r>
      <w:r>
        <w:rPr>
          <w:rFonts w:hint="default" w:asciiTheme="majorHAnsi" w:hAnsiTheme="majorHAnsi" w:cstheme="majorHAnsi"/>
          <w:color w:val="auto"/>
          <w:lang w:val="nl-NL" w:eastAsia="ja-JP"/>
        </w:rPr>
        <w:t>zoals vroeger</w:t>
      </w:r>
      <w:r>
        <w:rPr>
          <w:rFonts w:asciiTheme="majorHAnsi" w:hAnsiTheme="majorHAnsi" w:cstheme="majorHAnsi"/>
          <w:color w:val="auto"/>
          <w:lang w:val="en-US" w:eastAsia="ja-JP"/>
        </w:rPr>
        <w:t xml:space="preserve"> </w:t>
      </w:r>
    </w:p>
    <w:p>
      <w:pPr>
        <w:pStyle w:val="4"/>
        <w:rPr>
          <w:rFonts w:cstheme="majorHAnsi"/>
        </w:rPr>
      </w:pPr>
      <w:r>
        <w:rPr>
          <w:rFonts w:cstheme="majorHAnsi"/>
        </w:rPr>
        <w:t>Vrijwilligers</w:t>
      </w:r>
    </w:p>
    <w:p>
      <w:pPr>
        <w:rPr>
          <w:rFonts w:asciiTheme="majorHAnsi" w:hAnsiTheme="majorHAnsi" w:cstheme="majorHAnsi"/>
        </w:rPr>
      </w:pPr>
      <w:r>
        <w:rPr>
          <w:rFonts w:asciiTheme="majorHAnsi" w:hAnsiTheme="majorHAnsi" w:cstheme="majorHAnsi"/>
        </w:rPr>
        <w:t>In zijn algemeenheid geldt dat er geen gebrek is aan plannen maar wel aan vrijwilligers. We blijven dus actief op zoek naar nieuwe vrijwilligers.</w:t>
      </w:r>
    </w:p>
    <w:p>
      <w:pPr>
        <w:rPr>
          <w:rFonts w:asciiTheme="majorHAnsi" w:hAnsiTheme="majorHAnsi" w:cstheme="majorHAnsi"/>
        </w:rPr>
      </w:pPr>
      <w:r>
        <w:rPr>
          <w:rFonts w:asciiTheme="majorHAnsi" w:hAnsiTheme="majorHAnsi" w:cstheme="majorHAnsi"/>
        </w:rPr>
        <w:t xml:space="preserve">Zo is er behoefte aan aanvulling van de redactie, vooral mensen die bezig willen zijn met het beheren van de website, en daarnaast een eigen specialisatie is mooi meegenomen. Mensen moeten bereid zijn om zich de techniek van de website eigen te maken. Ook kunnen we redactieleden gebruiken die mee willen helpen met programmering en begeleiding van de vrijdagmiddag, voorlichtingsmarkten, voorbereiding symposia, of die andere vormen van pr tot hun taak willen maken. Ook worden vrijwilligers gezocht die in het bestuur van de stichting zitting willen nemen. </w:t>
      </w:r>
    </w:p>
    <w:p>
      <w:pPr>
        <w:pStyle w:val="4"/>
        <w:rPr>
          <w:rFonts w:hint="default" w:cstheme="majorHAnsi"/>
          <w:color w:val="auto"/>
          <w:lang w:val="nl-NL"/>
        </w:rPr>
      </w:pPr>
      <w:r>
        <w:rPr>
          <w:rFonts w:cstheme="majorHAnsi"/>
        </w:rPr>
        <w:t>Verdere activiteiten</w:t>
      </w:r>
      <w:r>
        <w:rPr>
          <w:rFonts w:hint="default" w:cstheme="majorHAnsi"/>
          <w:color w:val="auto"/>
          <w:lang w:val="nl-NL"/>
        </w:rPr>
        <w:t>/plannen, te bespreken op jaarvergadering</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Er zijn plannen een luisterkanaal te maken op de website, met Peter Habibuw</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Een fotoverhalentocht door de van der Kunbuurt die met afbraak wordt bedreigd</w:t>
      </w:r>
    </w:p>
    <w:p>
      <w:pPr>
        <w:pStyle w:val="20"/>
        <w:numPr>
          <w:ilvl w:val="0"/>
          <w:numId w:val="2"/>
        </w:numPr>
        <w:spacing w:line="240" w:lineRule="auto"/>
        <w:rPr>
          <w:rFonts w:eastAsia="Times New Roman" w:asciiTheme="majorHAnsi" w:hAnsiTheme="majorHAnsi" w:cstheme="majorHAnsi"/>
          <w:color w:val="auto"/>
        </w:rPr>
      </w:pPr>
      <w:r>
        <w:rPr>
          <w:rFonts w:eastAsia="Times New Roman" w:asciiTheme="majorHAnsi" w:hAnsiTheme="majorHAnsi" w:cstheme="majorHAnsi"/>
          <w:color w:val="000000"/>
        </w:rPr>
        <w:t>De expositie “Snoer en symbool ”</w:t>
      </w:r>
      <w:r>
        <w:rPr>
          <w:rFonts w:hint="default" w:eastAsia="Times New Roman" w:asciiTheme="majorHAnsi" w:hAnsiTheme="majorHAnsi" w:cstheme="majorHAnsi"/>
          <w:color w:val="000000"/>
          <w:lang w:val="nl-NL"/>
        </w:rPr>
        <w:t xml:space="preserve"> </w:t>
      </w:r>
      <w:r>
        <w:rPr>
          <w:rFonts w:hint="default" w:eastAsia="Times New Roman" w:asciiTheme="majorHAnsi" w:hAnsiTheme="majorHAnsi" w:cstheme="majorHAnsi"/>
          <w:color w:val="auto"/>
          <w:lang w:val="nl-NL"/>
        </w:rPr>
        <w:t>is</w:t>
      </w:r>
      <w:r>
        <w:rPr>
          <w:rFonts w:eastAsia="Times New Roman" w:asciiTheme="majorHAnsi" w:hAnsiTheme="majorHAnsi" w:cstheme="majorHAnsi"/>
          <w:color w:val="000000"/>
        </w:rPr>
        <w:t xml:space="preserve"> in afwachting van verplaats</w:t>
      </w:r>
      <w:r>
        <w:rPr>
          <w:rFonts w:hint="default" w:eastAsia="Times New Roman" w:asciiTheme="majorHAnsi" w:hAnsiTheme="majorHAnsi" w:cstheme="majorHAnsi"/>
          <w:color w:val="auto"/>
          <w:lang w:val="nl-NL"/>
        </w:rPr>
        <w:t>ing</w:t>
      </w:r>
      <w:r>
        <w:rPr>
          <w:rFonts w:eastAsia="Times New Roman" w:asciiTheme="majorHAnsi" w:hAnsiTheme="majorHAnsi" w:cstheme="majorHAnsi"/>
          <w:color w:val="000000"/>
        </w:rPr>
        <w:t xml:space="preserve"> naar</w:t>
      </w:r>
      <w:r>
        <w:rPr>
          <w:rFonts w:hint="default" w:eastAsia="Times New Roman" w:asciiTheme="majorHAnsi" w:hAnsiTheme="majorHAnsi" w:cstheme="majorHAnsi"/>
          <w:color w:val="FF0000"/>
          <w:lang w:val="nl-NL"/>
        </w:rPr>
        <w:t xml:space="preserve"> </w:t>
      </w:r>
      <w:r>
        <w:rPr>
          <w:rFonts w:hint="default" w:eastAsia="Times New Roman" w:asciiTheme="majorHAnsi" w:hAnsiTheme="majorHAnsi" w:cstheme="majorHAnsi"/>
          <w:color w:val="auto"/>
          <w:lang w:val="nl-NL"/>
        </w:rPr>
        <w:t>Betondorp</w:t>
      </w:r>
      <w:r>
        <w:rPr>
          <w:rFonts w:hint="default" w:eastAsia="Times New Roman" w:asciiTheme="majorHAnsi" w:hAnsiTheme="majorHAnsi" w:cstheme="majorHAnsi"/>
          <w:color w:val="FF0000"/>
          <w:lang w:val="nl-NL"/>
        </w:rPr>
        <w:t xml:space="preserve">                                </w:t>
      </w:r>
      <w:r>
        <w:rPr>
          <w:rFonts w:eastAsia="Times New Roman" w:asciiTheme="majorHAnsi" w:hAnsiTheme="majorHAnsi" w:cstheme="majorHAnsi"/>
          <w:color w:val="000000"/>
        </w:rPr>
        <w:t>De expositie “kleding en klederdracht wereldwijd” verplaatsen</w:t>
      </w:r>
      <w:r>
        <w:rPr>
          <w:rFonts w:hint="default" w:eastAsia="Times New Roman" w:asciiTheme="majorHAnsi" w:hAnsiTheme="majorHAnsi" w:cstheme="majorHAnsi"/>
          <w:color w:val="auto"/>
          <w:lang w:val="nl-NL"/>
        </w:rPr>
        <w:t xml:space="preserve"> naar</w:t>
      </w:r>
      <w:r>
        <w:rPr>
          <w:rFonts w:eastAsia="Times New Roman" w:asciiTheme="majorHAnsi" w:hAnsiTheme="majorHAnsi" w:cstheme="majorHAnsi"/>
          <w:color w:val="auto"/>
        </w:rPr>
        <w:t xml:space="preserve"> </w:t>
      </w:r>
      <w:r>
        <w:rPr>
          <w:rFonts w:hint="default" w:eastAsia="Times New Roman" w:asciiTheme="majorHAnsi" w:hAnsiTheme="majorHAnsi" w:cstheme="majorHAnsi"/>
          <w:color w:val="auto"/>
          <w:lang w:val="nl-NL"/>
        </w:rPr>
        <w:t>de ruimte van Assadaaka in de wethouder Verheijhal.</w:t>
      </w:r>
    </w:p>
    <w:p>
      <w:pPr>
        <w:pStyle w:val="20"/>
        <w:numPr>
          <w:ilvl w:val="0"/>
          <w:numId w:val="2"/>
        </w:numPr>
        <w:spacing w:line="240" w:lineRule="auto"/>
        <w:rPr>
          <w:rFonts w:eastAsia="Times New Roman" w:asciiTheme="majorHAnsi" w:hAnsiTheme="majorHAnsi" w:cstheme="majorHAnsi"/>
          <w:color w:val="000000"/>
        </w:rPr>
      </w:pPr>
      <w:r>
        <w:rPr>
          <w:rFonts w:hint="default" w:eastAsia="Times New Roman" w:asciiTheme="majorHAnsi" w:hAnsiTheme="majorHAnsi" w:cstheme="majorHAnsi"/>
          <w:color w:val="FF0000"/>
          <w:lang w:val="nl-NL"/>
        </w:rPr>
        <w:t xml:space="preserve"> </w:t>
      </w:r>
      <w:r>
        <w:rPr>
          <w:rFonts w:eastAsia="Times New Roman" w:asciiTheme="majorHAnsi" w:hAnsiTheme="majorHAnsi" w:cstheme="majorHAnsi"/>
          <w:color w:val="000000"/>
        </w:rPr>
        <w:t>Deelname aan het door de OBA opgezette “huis van alle talen”, in afwachting van een gesprek met de OBA hierover ??????</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 xml:space="preserve">Invulling geven aan de activiteit Amsterdam 750 in samenwerking met de andere geheugens en het Amsterdam Museum. </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Het Flevohuis heeft het GvO gevraagd om in mei 2022 een bijdrage te leveren aan de viering van hun 50-jarig bestaan, hier willen we graag invulling aan geven.</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 xml:space="preserve">Bezoeken van manifestaties en bijeenkomsten en de geheugenstoel neerzetten om nieuwe verhalen op te halen. </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 xml:space="preserve">Het aanbieden van cursus verhalen verzamelen, verhalen op de website plaatsen ? (Zoals Christina in het verleden ) </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Aanbieden van buurtwandelingen</w:t>
      </w:r>
    </w:p>
    <w:p>
      <w:pPr>
        <w:pStyle w:val="20"/>
        <w:numPr>
          <w:ilvl w:val="0"/>
          <w:numId w:val="2"/>
        </w:numPr>
        <w:spacing w:line="240" w:lineRule="auto"/>
        <w:rPr>
          <w:rFonts w:eastAsia="Times New Roman" w:asciiTheme="majorHAnsi" w:hAnsiTheme="majorHAnsi" w:cstheme="majorHAnsi"/>
          <w:color w:val="000000"/>
        </w:rPr>
      </w:pPr>
      <w:r>
        <w:rPr>
          <w:rFonts w:eastAsia="Times New Roman" w:asciiTheme="majorHAnsi" w:hAnsiTheme="majorHAnsi" w:cstheme="majorHAnsi"/>
          <w:color w:val="000000"/>
        </w:rPr>
        <w:t xml:space="preserve">Organiseren van de jaarvergadering en een gezellige middag. </w:t>
      </w:r>
    </w:p>
    <w:p>
      <w:pPr>
        <w:rPr>
          <w:rFonts w:eastAsia="Times New Roman" w:asciiTheme="majorHAnsi" w:hAnsiTheme="majorHAnsi" w:cstheme="majorHAnsi"/>
          <w:color w:val="000000"/>
        </w:rPr>
      </w:pPr>
    </w:p>
    <w:p>
      <w:pPr>
        <w:rPr>
          <w:rFonts w:eastAsia="Times New Roman" w:asciiTheme="majorHAnsi" w:hAnsiTheme="majorHAnsi" w:cstheme="majorHAnsi"/>
          <w:color w:val="000000"/>
        </w:rPr>
      </w:pPr>
      <w:r>
        <w:rPr>
          <w:rFonts w:eastAsia="Times New Roman" w:asciiTheme="majorHAnsi" w:hAnsiTheme="majorHAnsi" w:cstheme="majorHAnsi"/>
          <w:color w:val="000000"/>
        </w:rPr>
        <w:t xml:space="preserve"> </w:t>
      </w:r>
    </w:p>
    <w:p>
      <w:pPr>
        <w:rPr>
          <w:rFonts w:eastAsia="Times New Roman" w:asciiTheme="majorHAnsi" w:hAnsiTheme="majorHAnsi" w:cstheme="majorHAnsi"/>
          <w:color w:val="000000"/>
        </w:rPr>
      </w:pPr>
    </w:p>
    <w:p>
      <w:pPr>
        <w:rPr>
          <w:rFonts w:eastAsia="Times New Roman" w:asciiTheme="majorHAnsi" w:hAnsiTheme="majorHAnsi" w:cstheme="majorHAnsi"/>
          <w:color w:val="000000"/>
        </w:rPr>
      </w:pPr>
    </w:p>
    <w:p>
      <w:pPr>
        <w:rPr>
          <w:rFonts w:eastAsia="Times New Roman" w:asciiTheme="majorHAnsi" w:hAnsiTheme="majorHAnsi" w:cstheme="majorHAnsi"/>
          <w:color w:val="000000"/>
        </w:rPr>
      </w:pPr>
    </w:p>
    <w:p>
      <w:pPr>
        <w:rPr>
          <w:rFonts w:eastAsia="Times New Roman" w:asciiTheme="majorHAnsi" w:hAnsiTheme="majorHAnsi" w:cstheme="majorHAnsi"/>
          <w:color w:val="000000"/>
        </w:rPr>
      </w:pPr>
    </w:p>
    <w:p>
      <w:pPr>
        <w:rPr>
          <w:rFonts w:eastAsia="Times New Roman" w:asciiTheme="majorHAnsi" w:hAnsiTheme="majorHAnsi" w:cstheme="majorHAnsi"/>
          <w:color w:val="000000"/>
        </w:rPr>
      </w:pPr>
    </w:p>
    <w:sectPr>
      <w:footerReference r:id="rId3" w:type="default"/>
      <w:pgSz w:w="11906" w:h="16838"/>
      <w:pgMar w:top="720" w:right="1841"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Times-Roman">
    <w:altName w:val="Times New Roman"/>
    <w:panose1 w:val="00000000000000000000"/>
    <w:charset w:val="4D"/>
    <w:family w:val="auto"/>
    <w:pitch w:val="default"/>
    <w:sig w:usb0="00000000" w:usb1="00000000" w:usb2="00000000" w:usb3="00000000" w:csb0="00000001" w:csb1="00000000"/>
  </w:font>
  <w:font w:name="MrsEavesRoma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pperplate-Bold">
    <w:altName w:val="Segoe Print"/>
    <w:panose1 w:val="00000000000000000000"/>
    <w:charset w:val="4D"/>
    <w:family w:val="auto"/>
    <w:pitch w:val="default"/>
    <w:sig w:usb0="00000000" w:usb1="00000000" w:usb2="00000000" w:usb3="00000000" w:csb0="00000001" w:csb1="00000000"/>
  </w:font>
  <w:font w:name="MrsEavesItalic">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Avenir Roman">
    <w:altName w:val="Cambria"/>
    <w:panose1 w:val="00000000000000000000"/>
    <w:charset w:val="00"/>
    <w:family w:val="auto"/>
    <w:pitch w:val="default"/>
    <w:sig w:usb0="00000000" w:usb1="00000000" w:usb2="00000000" w:usb3="00000000" w:csb0="0000009B" w:csb1="00000000"/>
  </w:font>
  <w:font w:name="Helvetica Neue">
    <w:altName w:val="Arial"/>
    <w:panose1 w:val="00000000000000000000"/>
    <w:charset w:val="00"/>
    <w:family w:val="auto"/>
    <w:pitch w:val="default"/>
    <w:sig w:usb0="00000000" w:usb1="00000000" w:usb2="00000010" w:usb3="00000000" w:csb0="00000001" w:csb1="00000000"/>
  </w:font>
  <w:font w:name="Arial Unicode MS">
    <w:altName w:val="Arial"/>
    <w:panose1 w:val="020B0604020202020204"/>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895036"/>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F2584"/>
    <w:multiLevelType w:val="multilevel"/>
    <w:tmpl w:val="23AF25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07B615B"/>
    <w:multiLevelType w:val="multilevel"/>
    <w:tmpl w:val="707B615B"/>
    <w:lvl w:ilvl="0" w:tentative="0">
      <w:start w:val="0"/>
      <w:numFmt w:val="bullet"/>
      <w:lvlText w:val="-"/>
      <w:lvlJc w:val="left"/>
      <w:pPr>
        <w:ind w:left="720" w:hanging="360"/>
      </w:pPr>
      <w:rPr>
        <w:rFonts w:hint="default" w:ascii="Calibri" w:hAnsi="Calibri" w:cs="Calibri"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30"/>
    <w:rsid w:val="0001559A"/>
    <w:rsid w:val="00015D4C"/>
    <w:rsid w:val="00021885"/>
    <w:rsid w:val="0003734A"/>
    <w:rsid w:val="00054BC6"/>
    <w:rsid w:val="00065414"/>
    <w:rsid w:val="00077122"/>
    <w:rsid w:val="00095711"/>
    <w:rsid w:val="000B3E72"/>
    <w:rsid w:val="000C1697"/>
    <w:rsid w:val="000C22A3"/>
    <w:rsid w:val="000D57F0"/>
    <w:rsid w:val="000E76BA"/>
    <w:rsid w:val="0011499C"/>
    <w:rsid w:val="0011527B"/>
    <w:rsid w:val="00122F6F"/>
    <w:rsid w:val="0013054B"/>
    <w:rsid w:val="00150F38"/>
    <w:rsid w:val="00176851"/>
    <w:rsid w:val="00181F92"/>
    <w:rsid w:val="00197E72"/>
    <w:rsid w:val="001B4C3B"/>
    <w:rsid w:val="001B7E54"/>
    <w:rsid w:val="001E4834"/>
    <w:rsid w:val="001F0BD3"/>
    <w:rsid w:val="00207348"/>
    <w:rsid w:val="00213403"/>
    <w:rsid w:val="0021575B"/>
    <w:rsid w:val="002214E0"/>
    <w:rsid w:val="00222AA3"/>
    <w:rsid w:val="00223868"/>
    <w:rsid w:val="00225F61"/>
    <w:rsid w:val="00227F81"/>
    <w:rsid w:val="0025487E"/>
    <w:rsid w:val="00262B42"/>
    <w:rsid w:val="002745ED"/>
    <w:rsid w:val="002927F9"/>
    <w:rsid w:val="00293854"/>
    <w:rsid w:val="002A3228"/>
    <w:rsid w:val="002B3184"/>
    <w:rsid w:val="002B5BB7"/>
    <w:rsid w:val="002C763C"/>
    <w:rsid w:val="002E1ED1"/>
    <w:rsid w:val="002E795E"/>
    <w:rsid w:val="002F797D"/>
    <w:rsid w:val="00300C73"/>
    <w:rsid w:val="003206CA"/>
    <w:rsid w:val="00325B73"/>
    <w:rsid w:val="00330D28"/>
    <w:rsid w:val="003361AA"/>
    <w:rsid w:val="00336D5A"/>
    <w:rsid w:val="00336D6E"/>
    <w:rsid w:val="003377AE"/>
    <w:rsid w:val="00345562"/>
    <w:rsid w:val="003468A9"/>
    <w:rsid w:val="0036278E"/>
    <w:rsid w:val="00374264"/>
    <w:rsid w:val="00387835"/>
    <w:rsid w:val="003A03C5"/>
    <w:rsid w:val="003A36A9"/>
    <w:rsid w:val="003C3837"/>
    <w:rsid w:val="003D4221"/>
    <w:rsid w:val="003D4F2E"/>
    <w:rsid w:val="003D57DA"/>
    <w:rsid w:val="003D68EC"/>
    <w:rsid w:val="003D6ECD"/>
    <w:rsid w:val="003E25EE"/>
    <w:rsid w:val="004070FD"/>
    <w:rsid w:val="004139CB"/>
    <w:rsid w:val="00423080"/>
    <w:rsid w:val="00423475"/>
    <w:rsid w:val="00431435"/>
    <w:rsid w:val="004452B1"/>
    <w:rsid w:val="004670CA"/>
    <w:rsid w:val="00472C8B"/>
    <w:rsid w:val="00492D5C"/>
    <w:rsid w:val="0049575D"/>
    <w:rsid w:val="004A5941"/>
    <w:rsid w:val="004B1C17"/>
    <w:rsid w:val="004B3CF3"/>
    <w:rsid w:val="004C74DE"/>
    <w:rsid w:val="004D1894"/>
    <w:rsid w:val="004E70E0"/>
    <w:rsid w:val="004F2371"/>
    <w:rsid w:val="004F2724"/>
    <w:rsid w:val="005076F2"/>
    <w:rsid w:val="00512038"/>
    <w:rsid w:val="00531270"/>
    <w:rsid w:val="0053455D"/>
    <w:rsid w:val="00536B26"/>
    <w:rsid w:val="00541BC6"/>
    <w:rsid w:val="005572EB"/>
    <w:rsid w:val="00571389"/>
    <w:rsid w:val="00571537"/>
    <w:rsid w:val="00573699"/>
    <w:rsid w:val="00591B04"/>
    <w:rsid w:val="00593085"/>
    <w:rsid w:val="005B0BAE"/>
    <w:rsid w:val="005B2E90"/>
    <w:rsid w:val="005B3040"/>
    <w:rsid w:val="005D1D73"/>
    <w:rsid w:val="005E72A6"/>
    <w:rsid w:val="005F5573"/>
    <w:rsid w:val="00602307"/>
    <w:rsid w:val="00606816"/>
    <w:rsid w:val="00615402"/>
    <w:rsid w:val="006166CF"/>
    <w:rsid w:val="0062598A"/>
    <w:rsid w:val="00632EC1"/>
    <w:rsid w:val="00646777"/>
    <w:rsid w:val="006661E7"/>
    <w:rsid w:val="006664AB"/>
    <w:rsid w:val="00681EDC"/>
    <w:rsid w:val="00683FDF"/>
    <w:rsid w:val="006948FC"/>
    <w:rsid w:val="00697513"/>
    <w:rsid w:val="006A00AB"/>
    <w:rsid w:val="006B3273"/>
    <w:rsid w:val="006B7C48"/>
    <w:rsid w:val="006C57EE"/>
    <w:rsid w:val="006C7BEB"/>
    <w:rsid w:val="006E08DC"/>
    <w:rsid w:val="006E2F3F"/>
    <w:rsid w:val="006E68ED"/>
    <w:rsid w:val="006F18D5"/>
    <w:rsid w:val="006F47B7"/>
    <w:rsid w:val="00707C25"/>
    <w:rsid w:val="007205C5"/>
    <w:rsid w:val="00724790"/>
    <w:rsid w:val="00726DAF"/>
    <w:rsid w:val="0073747F"/>
    <w:rsid w:val="00750CA6"/>
    <w:rsid w:val="00760A47"/>
    <w:rsid w:val="0076407A"/>
    <w:rsid w:val="0077242A"/>
    <w:rsid w:val="0077780F"/>
    <w:rsid w:val="00784654"/>
    <w:rsid w:val="00794168"/>
    <w:rsid w:val="00795750"/>
    <w:rsid w:val="00795B3B"/>
    <w:rsid w:val="007A7468"/>
    <w:rsid w:val="007B2DE6"/>
    <w:rsid w:val="007B604D"/>
    <w:rsid w:val="007C35CB"/>
    <w:rsid w:val="007C435A"/>
    <w:rsid w:val="007F25DB"/>
    <w:rsid w:val="008002CB"/>
    <w:rsid w:val="00812CE0"/>
    <w:rsid w:val="008166E7"/>
    <w:rsid w:val="00860709"/>
    <w:rsid w:val="0087765D"/>
    <w:rsid w:val="00890AE7"/>
    <w:rsid w:val="00894617"/>
    <w:rsid w:val="0089512A"/>
    <w:rsid w:val="008A01A6"/>
    <w:rsid w:val="008A24F8"/>
    <w:rsid w:val="008A2A4C"/>
    <w:rsid w:val="008A5E3B"/>
    <w:rsid w:val="008A78A8"/>
    <w:rsid w:val="008B2E16"/>
    <w:rsid w:val="008C393D"/>
    <w:rsid w:val="009145F8"/>
    <w:rsid w:val="00914877"/>
    <w:rsid w:val="00922187"/>
    <w:rsid w:val="009249E1"/>
    <w:rsid w:val="009356BB"/>
    <w:rsid w:val="0093617A"/>
    <w:rsid w:val="00962B84"/>
    <w:rsid w:val="009701B3"/>
    <w:rsid w:val="0097077B"/>
    <w:rsid w:val="00980149"/>
    <w:rsid w:val="00981132"/>
    <w:rsid w:val="00987AD7"/>
    <w:rsid w:val="009A2D16"/>
    <w:rsid w:val="009A79B0"/>
    <w:rsid w:val="009B7267"/>
    <w:rsid w:val="009C06BE"/>
    <w:rsid w:val="009D7626"/>
    <w:rsid w:val="009E15FD"/>
    <w:rsid w:val="00A43450"/>
    <w:rsid w:val="00A542BB"/>
    <w:rsid w:val="00A612D3"/>
    <w:rsid w:val="00A658A7"/>
    <w:rsid w:val="00A751D8"/>
    <w:rsid w:val="00A81E29"/>
    <w:rsid w:val="00A91C8B"/>
    <w:rsid w:val="00A96DCE"/>
    <w:rsid w:val="00A97B0E"/>
    <w:rsid w:val="00AB4AC5"/>
    <w:rsid w:val="00AB5866"/>
    <w:rsid w:val="00AD2E83"/>
    <w:rsid w:val="00AF50B7"/>
    <w:rsid w:val="00B05E2B"/>
    <w:rsid w:val="00B20B6F"/>
    <w:rsid w:val="00B26C89"/>
    <w:rsid w:val="00B271D2"/>
    <w:rsid w:val="00B41D6D"/>
    <w:rsid w:val="00B722D3"/>
    <w:rsid w:val="00B74381"/>
    <w:rsid w:val="00B821CF"/>
    <w:rsid w:val="00B86D99"/>
    <w:rsid w:val="00B87E38"/>
    <w:rsid w:val="00B91AD1"/>
    <w:rsid w:val="00BA6B1E"/>
    <w:rsid w:val="00BB2622"/>
    <w:rsid w:val="00BC6C4F"/>
    <w:rsid w:val="00BD4A12"/>
    <w:rsid w:val="00BE7503"/>
    <w:rsid w:val="00BF0438"/>
    <w:rsid w:val="00BF2746"/>
    <w:rsid w:val="00BF700B"/>
    <w:rsid w:val="00C03C53"/>
    <w:rsid w:val="00C11FF0"/>
    <w:rsid w:val="00C340A5"/>
    <w:rsid w:val="00C41009"/>
    <w:rsid w:val="00C454D7"/>
    <w:rsid w:val="00C47449"/>
    <w:rsid w:val="00C53D3E"/>
    <w:rsid w:val="00C62F08"/>
    <w:rsid w:val="00C648B6"/>
    <w:rsid w:val="00C649D6"/>
    <w:rsid w:val="00C66E1D"/>
    <w:rsid w:val="00C7294D"/>
    <w:rsid w:val="00C91059"/>
    <w:rsid w:val="00C94B2C"/>
    <w:rsid w:val="00C958D2"/>
    <w:rsid w:val="00C9797A"/>
    <w:rsid w:val="00CB66AF"/>
    <w:rsid w:val="00CB6D0D"/>
    <w:rsid w:val="00CC07F0"/>
    <w:rsid w:val="00CC38EC"/>
    <w:rsid w:val="00CC3E58"/>
    <w:rsid w:val="00CD40C0"/>
    <w:rsid w:val="00CD57FF"/>
    <w:rsid w:val="00CE2146"/>
    <w:rsid w:val="00CE583C"/>
    <w:rsid w:val="00CF0A26"/>
    <w:rsid w:val="00CF30BA"/>
    <w:rsid w:val="00D21564"/>
    <w:rsid w:val="00D22665"/>
    <w:rsid w:val="00D250C1"/>
    <w:rsid w:val="00D27E52"/>
    <w:rsid w:val="00D4132D"/>
    <w:rsid w:val="00D444CF"/>
    <w:rsid w:val="00D534E5"/>
    <w:rsid w:val="00D65FC1"/>
    <w:rsid w:val="00D83FE8"/>
    <w:rsid w:val="00D84071"/>
    <w:rsid w:val="00D94D5B"/>
    <w:rsid w:val="00DB43AC"/>
    <w:rsid w:val="00DC0387"/>
    <w:rsid w:val="00DC0937"/>
    <w:rsid w:val="00DC488B"/>
    <w:rsid w:val="00DC68E2"/>
    <w:rsid w:val="00DD33B1"/>
    <w:rsid w:val="00DD6A51"/>
    <w:rsid w:val="00DD7549"/>
    <w:rsid w:val="00DF3E8E"/>
    <w:rsid w:val="00E015EB"/>
    <w:rsid w:val="00E14B64"/>
    <w:rsid w:val="00E229C8"/>
    <w:rsid w:val="00E248D0"/>
    <w:rsid w:val="00E52667"/>
    <w:rsid w:val="00E659F4"/>
    <w:rsid w:val="00E73C0C"/>
    <w:rsid w:val="00E74277"/>
    <w:rsid w:val="00E7762C"/>
    <w:rsid w:val="00E82D90"/>
    <w:rsid w:val="00E93F4B"/>
    <w:rsid w:val="00E97E99"/>
    <w:rsid w:val="00EA1BE6"/>
    <w:rsid w:val="00EA20E0"/>
    <w:rsid w:val="00EB6388"/>
    <w:rsid w:val="00EC57E7"/>
    <w:rsid w:val="00ED69E2"/>
    <w:rsid w:val="00EE5FDC"/>
    <w:rsid w:val="00EF2749"/>
    <w:rsid w:val="00EF3CBD"/>
    <w:rsid w:val="00EF5099"/>
    <w:rsid w:val="00EF772B"/>
    <w:rsid w:val="00F11D1B"/>
    <w:rsid w:val="00F23BC0"/>
    <w:rsid w:val="00F33791"/>
    <w:rsid w:val="00F51026"/>
    <w:rsid w:val="00F527BA"/>
    <w:rsid w:val="00F549DA"/>
    <w:rsid w:val="00F57CD1"/>
    <w:rsid w:val="00F72EB1"/>
    <w:rsid w:val="00F84EEA"/>
    <w:rsid w:val="00F85630"/>
    <w:rsid w:val="00F92977"/>
    <w:rsid w:val="00FA44D6"/>
    <w:rsid w:val="00FB21EA"/>
    <w:rsid w:val="00FB43B6"/>
    <w:rsid w:val="00FB5067"/>
    <w:rsid w:val="00FC04E6"/>
    <w:rsid w:val="00FC4AFE"/>
    <w:rsid w:val="00FD79B6"/>
    <w:rsid w:val="00FF5D0D"/>
    <w:rsid w:val="08C4499C"/>
    <w:rsid w:val="1DA32173"/>
    <w:rsid w:val="365D3BBF"/>
    <w:rsid w:val="4532037C"/>
    <w:rsid w:val="4D6467D6"/>
    <w:rsid w:val="5B6F4EF8"/>
    <w:rsid w:val="666704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EmbedSmartTag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nl-NL" w:eastAsia="en-US" w:bidi="ar-SA"/>
    </w:rPr>
  </w:style>
  <w:style w:type="paragraph" w:styleId="2">
    <w:name w:val="heading 1"/>
    <w:basedOn w:val="1"/>
    <w:next w:val="1"/>
    <w:link w:val="35"/>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2"/>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3"/>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6"/>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1"/>
    <w:semiHidden/>
    <w:unhideWhenUsed/>
    <w:uiPriority w:val="99"/>
    <w:rPr>
      <w:rFonts w:ascii="Segoe UI" w:hAnsi="Segoe UI" w:cs="Segoe UI"/>
      <w:sz w:val="18"/>
      <w:szCs w:val="18"/>
    </w:rPr>
  </w:style>
  <w:style w:type="character" w:styleId="9">
    <w:name w:val="annotation reference"/>
    <w:basedOn w:val="6"/>
    <w:semiHidden/>
    <w:unhideWhenUsed/>
    <w:uiPriority w:val="99"/>
    <w:rPr>
      <w:sz w:val="16"/>
      <w:szCs w:val="16"/>
    </w:rPr>
  </w:style>
  <w:style w:type="paragraph" w:styleId="10">
    <w:name w:val="annotation text"/>
    <w:basedOn w:val="1"/>
    <w:link w:val="29"/>
    <w:semiHidden/>
    <w:unhideWhenUsed/>
    <w:uiPriority w:val="99"/>
    <w:rPr>
      <w:sz w:val="20"/>
      <w:szCs w:val="20"/>
    </w:rPr>
  </w:style>
  <w:style w:type="paragraph" w:styleId="11">
    <w:name w:val="annotation subject"/>
    <w:basedOn w:val="10"/>
    <w:next w:val="10"/>
    <w:link w:val="30"/>
    <w:semiHidden/>
    <w:unhideWhenUsed/>
    <w:uiPriority w:val="99"/>
    <w:rPr>
      <w:b/>
      <w:bCs/>
    </w:rPr>
  </w:style>
  <w:style w:type="paragraph" w:styleId="12">
    <w:name w:val="footer"/>
    <w:basedOn w:val="1"/>
    <w:link w:val="33"/>
    <w:unhideWhenUsed/>
    <w:uiPriority w:val="99"/>
    <w:pPr>
      <w:tabs>
        <w:tab w:val="center" w:pos="4536"/>
        <w:tab w:val="right" w:pos="9072"/>
      </w:tabs>
    </w:pPr>
  </w:style>
  <w:style w:type="paragraph" w:styleId="13">
    <w:name w:val="header"/>
    <w:basedOn w:val="1"/>
    <w:link w:val="32"/>
    <w:unhideWhenUsed/>
    <w:uiPriority w:val="99"/>
    <w:pPr>
      <w:tabs>
        <w:tab w:val="center" w:pos="4536"/>
        <w:tab w:val="right" w:pos="9072"/>
      </w:tabs>
    </w:pPr>
  </w:style>
  <w:style w:type="character" w:styleId="14">
    <w:name w:val="Strong"/>
    <w:basedOn w:val="6"/>
    <w:qFormat/>
    <w:uiPriority w:val="22"/>
    <w:rPr>
      <w:b/>
      <w:bCs/>
    </w:rPr>
  </w:style>
  <w:style w:type="paragraph" w:styleId="15">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customStyle="1" w:styleId="16">
    <w:name w:val="[No Paragraph Style]"/>
    <w:qFormat/>
    <w:uiPriority w:val="0"/>
    <w:pPr>
      <w:widowControl w:val="0"/>
      <w:autoSpaceDE w:val="0"/>
      <w:autoSpaceDN w:val="0"/>
      <w:adjustRightInd w:val="0"/>
      <w:spacing w:line="288" w:lineRule="auto"/>
      <w:textAlignment w:val="center"/>
    </w:pPr>
    <w:rPr>
      <w:rFonts w:ascii="Times-Roman" w:hAnsi="Times-Roman" w:cs="Times-Roman" w:eastAsiaTheme="minorEastAsia"/>
      <w:color w:val="000000"/>
      <w:sz w:val="24"/>
      <w:szCs w:val="24"/>
      <w:lang w:val="en-GB" w:eastAsia="ja-JP" w:bidi="ar-SA"/>
    </w:rPr>
  </w:style>
  <w:style w:type="paragraph" w:customStyle="1" w:styleId="17">
    <w:name w:val="[Basic Paragraph]"/>
    <w:basedOn w:val="16"/>
    <w:uiPriority w:val="99"/>
    <w:pPr>
      <w:suppressAutoHyphens/>
    </w:pPr>
    <w:rPr>
      <w:rFonts w:ascii="MrsEavesRoman" w:hAnsi="MrsEavesRoman" w:cs="MrsEavesRoman"/>
      <w:sz w:val="20"/>
      <w:szCs w:val="20"/>
      <w:lang w:val="nl-NL"/>
    </w:rPr>
  </w:style>
  <w:style w:type="paragraph" w:customStyle="1" w:styleId="18">
    <w:name w:val="Paragraph Style 1"/>
    <w:basedOn w:val="16"/>
    <w:uiPriority w:val="99"/>
    <w:pPr>
      <w:suppressAutoHyphens/>
    </w:pPr>
    <w:rPr>
      <w:rFonts w:ascii="Copperplate-Bold" w:hAnsi="Copperplate-Bold" w:cs="Copperplate-Bold"/>
      <w:b/>
      <w:bCs/>
      <w:lang w:val="nl-NL"/>
    </w:rPr>
  </w:style>
  <w:style w:type="paragraph" w:customStyle="1" w:styleId="19">
    <w:name w:val="Paragraph Style 2"/>
    <w:basedOn w:val="16"/>
    <w:qFormat/>
    <w:uiPriority w:val="99"/>
    <w:pPr>
      <w:suppressAutoHyphens/>
    </w:pPr>
    <w:rPr>
      <w:rFonts w:ascii="MrsEavesItalic" w:hAnsi="MrsEavesItalic" w:cs="MrsEavesItalic"/>
      <w:i/>
      <w:iCs/>
      <w:sz w:val="20"/>
      <w:szCs w:val="20"/>
      <w:lang w:val="nl-NL"/>
    </w:rPr>
  </w:style>
  <w:style w:type="paragraph" w:styleId="20">
    <w:name w:val="List Paragraph"/>
    <w:basedOn w:val="1"/>
    <w:qFormat/>
    <w:uiPriority w:val="34"/>
    <w:pPr>
      <w:spacing w:after="200" w:line="276" w:lineRule="auto"/>
      <w:ind w:left="720"/>
      <w:contextualSpacing/>
    </w:pPr>
    <w:rPr>
      <w:rFonts w:eastAsiaTheme="minorHAnsi" w:cstheme="minorBidi"/>
      <w:sz w:val="22"/>
      <w:szCs w:val="22"/>
    </w:rPr>
  </w:style>
  <w:style w:type="character" w:customStyle="1" w:styleId="21">
    <w:name w:val="Titel Char"/>
    <w:basedOn w:val="6"/>
    <w:link w:val="15"/>
    <w:uiPriority w:val="10"/>
    <w:rPr>
      <w:rFonts w:asciiTheme="majorHAnsi" w:hAnsiTheme="majorHAnsi" w:eastAsiaTheme="majorEastAsia" w:cstheme="majorBidi"/>
      <w:color w:val="17375E" w:themeColor="text2" w:themeShade="BF"/>
      <w:spacing w:val="5"/>
      <w:kern w:val="28"/>
      <w:sz w:val="52"/>
      <w:szCs w:val="52"/>
      <w:lang w:val="nl-NL" w:eastAsia="en-US"/>
    </w:rPr>
  </w:style>
  <w:style w:type="character" w:customStyle="1" w:styleId="22">
    <w:name w:val="Kop 2 Char"/>
    <w:basedOn w:val="6"/>
    <w:link w:val="3"/>
    <w:uiPriority w:val="9"/>
    <w:rPr>
      <w:rFonts w:asciiTheme="majorHAnsi" w:hAnsiTheme="majorHAnsi" w:eastAsiaTheme="majorEastAsia" w:cstheme="majorBidi"/>
      <w:b/>
      <w:bCs/>
      <w:color w:val="4F81BD" w:themeColor="accent1"/>
      <w:sz w:val="26"/>
      <w:szCs w:val="26"/>
      <w:lang w:val="nl-NL" w:eastAsia="en-US"/>
      <w14:textFill>
        <w14:solidFill>
          <w14:schemeClr w14:val="accent1"/>
        </w14:solidFill>
      </w14:textFill>
    </w:rPr>
  </w:style>
  <w:style w:type="character" w:customStyle="1" w:styleId="23">
    <w:name w:val="Kop 3 Char"/>
    <w:basedOn w:val="6"/>
    <w:link w:val="4"/>
    <w:uiPriority w:val="9"/>
    <w:rPr>
      <w:rFonts w:asciiTheme="majorHAnsi" w:hAnsiTheme="majorHAnsi" w:eastAsiaTheme="majorEastAsia" w:cstheme="majorBidi"/>
      <w:b/>
      <w:bCs/>
      <w:color w:val="4F81BD" w:themeColor="accent1"/>
      <w:sz w:val="24"/>
      <w:lang w:val="nl-NL" w:eastAsia="en-US"/>
      <w14:textFill>
        <w14:solidFill>
          <w14:schemeClr w14:val="accent1"/>
        </w14:solidFill>
      </w14:textFill>
    </w:rPr>
  </w:style>
  <w:style w:type="paragraph" w:customStyle="1" w:styleId="24">
    <w:name w:val="Heading3"/>
    <w:basedOn w:val="1"/>
    <w:uiPriority w:val="0"/>
  </w:style>
  <w:style w:type="paragraph" w:customStyle="1" w:styleId="25">
    <w:name w:val="Titel1"/>
    <w:basedOn w:val="1"/>
    <w:qFormat/>
    <w:uiPriority w:val="0"/>
    <w:rPr>
      <w:rFonts w:ascii="Avenir Roman" w:hAnsi="Avenir Roman"/>
    </w:rPr>
  </w:style>
  <w:style w:type="character" w:customStyle="1" w:styleId="26">
    <w:name w:val="Kop 4 Char"/>
    <w:basedOn w:val="6"/>
    <w:link w:val="5"/>
    <w:qFormat/>
    <w:uiPriority w:val="9"/>
    <w:rPr>
      <w:rFonts w:asciiTheme="majorHAnsi" w:hAnsiTheme="majorHAnsi" w:eastAsiaTheme="majorEastAsia" w:cstheme="majorBidi"/>
      <w:b/>
      <w:bCs/>
      <w:i/>
      <w:iCs/>
      <w:color w:val="4F81BD" w:themeColor="accent1"/>
      <w:sz w:val="24"/>
      <w:lang w:val="nl-NL" w:eastAsia="en-US"/>
      <w14:textFill>
        <w14:solidFill>
          <w14:schemeClr w14:val="accent1"/>
        </w14:solidFill>
      </w14:textFill>
    </w:rPr>
  </w:style>
  <w:style w:type="character" w:customStyle="1" w:styleId="27">
    <w:name w:val="apple-converted-space"/>
    <w:basedOn w:val="6"/>
    <w:uiPriority w:val="0"/>
  </w:style>
  <w:style w:type="paragraph" w:customStyle="1" w:styleId="28">
    <w:name w:val="Hoofdtekst"/>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nl-NL" w:eastAsia="en-US" w:bidi="ar-SA"/>
    </w:rPr>
  </w:style>
  <w:style w:type="character" w:customStyle="1" w:styleId="29">
    <w:name w:val="Tekst opmerking Char"/>
    <w:basedOn w:val="6"/>
    <w:link w:val="10"/>
    <w:semiHidden/>
    <w:qFormat/>
    <w:uiPriority w:val="99"/>
    <w:rPr>
      <w:sz w:val="20"/>
      <w:szCs w:val="20"/>
      <w:lang w:val="nl-NL" w:eastAsia="en-US"/>
    </w:rPr>
  </w:style>
  <w:style w:type="character" w:customStyle="1" w:styleId="30">
    <w:name w:val="Onderwerp van opmerking Char"/>
    <w:basedOn w:val="29"/>
    <w:link w:val="11"/>
    <w:semiHidden/>
    <w:uiPriority w:val="99"/>
    <w:rPr>
      <w:b/>
      <w:bCs/>
      <w:sz w:val="20"/>
      <w:szCs w:val="20"/>
      <w:lang w:val="nl-NL" w:eastAsia="en-US"/>
    </w:rPr>
  </w:style>
  <w:style w:type="character" w:customStyle="1" w:styleId="31">
    <w:name w:val="Ballontekst Char"/>
    <w:basedOn w:val="6"/>
    <w:link w:val="8"/>
    <w:semiHidden/>
    <w:uiPriority w:val="99"/>
    <w:rPr>
      <w:rFonts w:ascii="Segoe UI" w:hAnsi="Segoe UI" w:cs="Segoe UI"/>
      <w:sz w:val="18"/>
      <w:szCs w:val="18"/>
      <w:lang w:val="nl-NL" w:eastAsia="en-US"/>
    </w:rPr>
  </w:style>
  <w:style w:type="character" w:customStyle="1" w:styleId="32">
    <w:name w:val="Koptekst Char"/>
    <w:basedOn w:val="6"/>
    <w:link w:val="13"/>
    <w:qFormat/>
    <w:uiPriority w:val="99"/>
    <w:rPr>
      <w:lang w:val="nl-NL" w:eastAsia="en-US"/>
    </w:rPr>
  </w:style>
  <w:style w:type="character" w:customStyle="1" w:styleId="33">
    <w:name w:val="Voettekst Char"/>
    <w:basedOn w:val="6"/>
    <w:link w:val="12"/>
    <w:qFormat/>
    <w:uiPriority w:val="99"/>
    <w:rPr>
      <w:lang w:val="nl-NL" w:eastAsia="en-US"/>
    </w:rPr>
  </w:style>
  <w:style w:type="paragraph" w:customStyle="1" w:styleId="34">
    <w:name w:val="Revision"/>
    <w:hidden/>
    <w:semiHidden/>
    <w:qFormat/>
    <w:uiPriority w:val="99"/>
    <w:rPr>
      <w:rFonts w:ascii="Times New Roman" w:hAnsi="Times New Roman" w:cs="Times New Roman" w:eastAsiaTheme="minorEastAsia"/>
      <w:sz w:val="24"/>
      <w:szCs w:val="24"/>
      <w:lang w:val="nl-NL" w:eastAsia="en-US" w:bidi="ar-SA"/>
    </w:rPr>
  </w:style>
  <w:style w:type="character" w:customStyle="1" w:styleId="35">
    <w:name w:val="Kop 1 Char"/>
    <w:basedOn w:val="6"/>
    <w:link w:val="2"/>
    <w:qFormat/>
    <w:uiPriority w:val="9"/>
    <w:rPr>
      <w:rFonts w:asciiTheme="majorHAnsi" w:hAnsiTheme="majorHAnsi" w:eastAsiaTheme="majorEastAsia" w:cstheme="majorBidi"/>
      <w:color w:val="376092" w:themeColor="accent1" w:themeShade="BF"/>
      <w:sz w:val="32"/>
      <w:szCs w:val="32"/>
      <w:lang w:val="nl-NL"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A929D-0484-446D-A758-1B0EC13D06D1}">
  <ds:schemaRefs/>
</ds:datastoreItem>
</file>

<file path=docProps/app.xml><?xml version="1.0" encoding="utf-8"?>
<Properties xmlns="http://schemas.openxmlformats.org/officeDocument/2006/extended-properties" xmlns:vt="http://schemas.openxmlformats.org/officeDocument/2006/docPropsVTypes">
  <Template>Normal</Template>
  <Company>overzee</Company>
  <Pages>5</Pages>
  <Words>2166</Words>
  <Characters>12037</Characters>
  <Lines>99</Lines>
  <Paragraphs>28</Paragraphs>
  <TotalTime>34</TotalTime>
  <ScaleCrop>false</ScaleCrop>
  <LinksUpToDate>false</LinksUpToDate>
  <CharactersWithSpaces>14235</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2022-01-04T13:59:00Z</dcterms:created>
  <dc:creator>maud vink</dc:creator>
  <cp:lastModifiedBy>Gebruiker</cp:lastModifiedBy>
  <cp:lastPrinted>2020-01-27T11:54:00Z</cp:lastPrinted>
  <dcterms:modified xsi:type="dcterms:W3CDTF">2022-06-30T11:10:13Z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78C57EFF4FC341E99754871F6AFBE030</vt:lpwstr>
  </property>
</Properties>
</file>